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0A3EA" w14:textId="3ADE2480" w:rsidR="007F6B35" w:rsidRDefault="007F6B35" w:rsidP="00176FDD"/>
    <w:p w14:paraId="49772472" w14:textId="7ABDF7DC" w:rsidR="00C83792" w:rsidRDefault="00C83792" w:rsidP="00176FDD"/>
    <w:p w14:paraId="64DAB9F1" w14:textId="44095B1A" w:rsidR="00C83792" w:rsidRDefault="00C83792" w:rsidP="00176FDD"/>
    <w:p w14:paraId="73B734CA" w14:textId="68636D67" w:rsidR="00C83792" w:rsidRDefault="00C83792" w:rsidP="00176FDD"/>
    <w:p w14:paraId="717ACD78" w14:textId="5E968730" w:rsidR="00BB7653" w:rsidRPr="00BB7653" w:rsidRDefault="00BB7653" w:rsidP="00BB7653">
      <w:pPr>
        <w:pStyle w:val="Title"/>
        <w:jc w:val="center"/>
        <w:rPr>
          <w:sz w:val="56"/>
        </w:rPr>
      </w:pPr>
      <w:r w:rsidRPr="00BB7653">
        <w:rPr>
          <w:rFonts w:eastAsia="Times New Roman"/>
          <w:sz w:val="56"/>
        </w:rPr>
        <w:t>Projekt</w:t>
      </w:r>
      <w:r w:rsidR="00751508">
        <w:rPr>
          <w:rFonts w:eastAsia="Times New Roman"/>
          <w:sz w:val="56"/>
        </w:rPr>
        <w:t>eerimise</w:t>
      </w:r>
      <w:r w:rsidRPr="00BB7653">
        <w:rPr>
          <w:rFonts w:eastAsia="Times New Roman"/>
          <w:sz w:val="56"/>
        </w:rPr>
        <w:t xml:space="preserve"> kvaliteedi tagamise plaan</w:t>
      </w:r>
      <w:r w:rsidRPr="00BB7653">
        <w:rPr>
          <w:rFonts w:eastAsia="Times New Roman"/>
          <w:sz w:val="56"/>
        </w:rPr>
        <w:br/>
      </w:r>
    </w:p>
    <w:p w14:paraId="7EA2798B" w14:textId="77777777" w:rsidR="00DF1E7B" w:rsidRPr="00143BF1" w:rsidRDefault="00DF1E7B" w:rsidP="00143BF1">
      <w:pPr>
        <w:spacing w:after="60"/>
        <w:jc w:val="center"/>
        <w:rPr>
          <w:sz w:val="22"/>
          <w:szCs w:val="22"/>
        </w:rPr>
      </w:pPr>
      <w:r w:rsidRPr="00143BF1">
        <w:rPr>
          <w:sz w:val="22"/>
          <w:szCs w:val="22"/>
        </w:rPr>
        <w:t>Riigitee 2 Tallinna–Tartu–Võru–Luhamaa tee km 12-13 asuva Jüri liiklussõlme ümberehitamise eskiisprojekti koostamine</w:t>
      </w:r>
    </w:p>
    <w:p w14:paraId="41D1E61E" w14:textId="77777777" w:rsidR="00BB7653" w:rsidRPr="00BB7653" w:rsidRDefault="00BB7653" w:rsidP="00BB7653">
      <w:pPr>
        <w:pStyle w:val="Subtitle"/>
        <w:jc w:val="center"/>
        <w:rPr>
          <w:sz w:val="22"/>
        </w:rPr>
      </w:pPr>
      <w:r w:rsidRPr="00BB7653">
        <w:rPr>
          <w:rFonts w:eastAsia="Times New Roman"/>
          <w:sz w:val="22"/>
        </w:rPr>
        <w:t>K-Projekt AS</w:t>
      </w:r>
    </w:p>
    <w:p w14:paraId="2C75F281" w14:textId="77777777" w:rsidR="00BB7653" w:rsidRPr="00886C46" w:rsidRDefault="00BB7653" w:rsidP="00BB7653">
      <w:pPr>
        <w:spacing w:after="0"/>
        <w:ind w:left="406"/>
      </w:pPr>
      <w:r w:rsidRPr="00886C46">
        <w:rPr>
          <w:rFonts w:eastAsia="Times New Roman" w:cs="Times New Roman"/>
          <w:b/>
          <w:sz w:val="26"/>
        </w:rPr>
        <w:t xml:space="preserve"> </w:t>
      </w:r>
      <w:r w:rsidRPr="00886C46">
        <w:rPr>
          <w:rFonts w:eastAsia="Times New Roman" w:cs="Times New Roman"/>
          <w:b/>
          <w:sz w:val="26"/>
        </w:rPr>
        <w:tab/>
      </w:r>
      <w:r w:rsidRPr="00886C46">
        <w:rPr>
          <w:sz w:val="21"/>
        </w:rPr>
        <w:t xml:space="preserve"> </w:t>
      </w:r>
      <w:r w:rsidRPr="00886C46">
        <w:br w:type="page"/>
      </w:r>
    </w:p>
    <w:p w14:paraId="43E4FE07" w14:textId="77777777" w:rsidR="00BB7653" w:rsidRPr="00886C46" w:rsidRDefault="00BB7653" w:rsidP="00BB7653">
      <w:pPr>
        <w:spacing w:after="275"/>
      </w:pPr>
      <w:r w:rsidRPr="00886C46">
        <w:rPr>
          <w:rFonts w:eastAsia="Times New Roman" w:cs="Times New Roman"/>
          <w:b/>
          <w:sz w:val="26"/>
        </w:rPr>
        <w:lastRenderedPageBreak/>
        <w:t xml:space="preserve"> </w:t>
      </w:r>
    </w:p>
    <w:sdt>
      <w:sdtPr>
        <w:rPr>
          <w:rFonts w:ascii="Verdana" w:eastAsia="Calibri" w:hAnsi="Verdana" w:cs="Calibri"/>
          <w:color w:val="000000"/>
          <w:sz w:val="22"/>
          <w:szCs w:val="22"/>
          <w:lang w:val="et-EE"/>
        </w:rPr>
        <w:id w:val="-1126687429"/>
        <w:docPartObj>
          <w:docPartGallery w:val="Table of Contents"/>
          <w:docPartUnique/>
        </w:docPartObj>
      </w:sdtPr>
      <w:sdtEndPr>
        <w:rPr>
          <w:rFonts w:eastAsiaTheme="minorEastAsia" w:cstheme="minorBidi"/>
          <w:b/>
          <w:bCs/>
          <w:noProof/>
          <w:color w:val="000000" w:themeColor="text1"/>
          <w:sz w:val="20"/>
          <w:szCs w:val="20"/>
        </w:rPr>
      </w:sdtEndPr>
      <w:sdtContent>
        <w:p w14:paraId="07CF95BD" w14:textId="77777777" w:rsidR="00BB7653" w:rsidRPr="00886C46" w:rsidRDefault="00BB7653" w:rsidP="00BB7653">
          <w:pPr>
            <w:pStyle w:val="TOCHeading"/>
            <w:rPr>
              <w:rFonts w:ascii="Verdana" w:hAnsi="Verdana"/>
              <w:lang w:val="et-EE"/>
            </w:rPr>
          </w:pPr>
          <w:r>
            <w:rPr>
              <w:rFonts w:ascii="Verdana" w:hAnsi="Verdana"/>
              <w:lang w:val="et-EE"/>
            </w:rPr>
            <w:t>Sisukord</w:t>
          </w:r>
        </w:p>
        <w:p w14:paraId="0766A590" w14:textId="694C271B" w:rsidR="00206A5C" w:rsidRDefault="00BB7653">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r w:rsidRPr="00BA3327">
            <w:rPr>
              <w:rFonts w:ascii="Verdana" w:hAnsi="Verdana"/>
              <w:sz w:val="20"/>
              <w:szCs w:val="20"/>
              <w:lang w:val="et-EE"/>
            </w:rPr>
            <w:fldChar w:fldCharType="begin"/>
          </w:r>
          <w:r w:rsidRPr="00BA3327">
            <w:rPr>
              <w:rFonts w:ascii="Verdana" w:hAnsi="Verdana"/>
              <w:sz w:val="20"/>
              <w:szCs w:val="20"/>
              <w:lang w:val="et-EE"/>
            </w:rPr>
            <w:instrText xml:space="preserve"> TOC \o "1-3" \h \z \u </w:instrText>
          </w:r>
          <w:r w:rsidRPr="00BA3327">
            <w:rPr>
              <w:rFonts w:ascii="Verdana" w:hAnsi="Verdana"/>
              <w:sz w:val="20"/>
              <w:szCs w:val="20"/>
              <w:lang w:val="et-EE"/>
            </w:rPr>
            <w:fldChar w:fldCharType="separate"/>
          </w:r>
          <w:hyperlink w:anchor="_Toc197596535" w:history="1">
            <w:r w:rsidR="00206A5C" w:rsidRPr="0014210F">
              <w:rPr>
                <w:rStyle w:val="Hyperlink"/>
                <w:noProof/>
              </w:rPr>
              <w:t>1</w:t>
            </w:r>
            <w:r w:rsidR="00206A5C" w:rsidRPr="0014210F">
              <w:rPr>
                <w:rStyle w:val="Hyperlink"/>
                <w:rFonts w:eastAsia="Arial" w:cs="Arial"/>
                <w:noProof/>
              </w:rPr>
              <w:t xml:space="preserve"> </w:t>
            </w:r>
            <w:r w:rsidR="00206A5C" w:rsidRPr="0014210F">
              <w:rPr>
                <w:rStyle w:val="Hyperlink"/>
                <w:noProof/>
              </w:rPr>
              <w:t>Projekteerimise kvaliteedi tagamise plaani ülevaade</w:t>
            </w:r>
            <w:r w:rsidR="00206A5C">
              <w:rPr>
                <w:noProof/>
                <w:webHidden/>
              </w:rPr>
              <w:tab/>
            </w:r>
            <w:r w:rsidR="00206A5C">
              <w:rPr>
                <w:noProof/>
                <w:webHidden/>
              </w:rPr>
              <w:fldChar w:fldCharType="begin"/>
            </w:r>
            <w:r w:rsidR="00206A5C">
              <w:rPr>
                <w:noProof/>
                <w:webHidden/>
              </w:rPr>
              <w:instrText xml:space="preserve"> PAGEREF _Toc197596535 \h </w:instrText>
            </w:r>
            <w:r w:rsidR="00206A5C">
              <w:rPr>
                <w:noProof/>
                <w:webHidden/>
              </w:rPr>
            </w:r>
            <w:r w:rsidR="00206A5C">
              <w:rPr>
                <w:noProof/>
                <w:webHidden/>
              </w:rPr>
              <w:fldChar w:fldCharType="separate"/>
            </w:r>
            <w:r w:rsidR="00206A5C">
              <w:rPr>
                <w:noProof/>
                <w:webHidden/>
              </w:rPr>
              <w:t>4</w:t>
            </w:r>
            <w:r w:rsidR="00206A5C">
              <w:rPr>
                <w:noProof/>
                <w:webHidden/>
              </w:rPr>
              <w:fldChar w:fldCharType="end"/>
            </w:r>
          </w:hyperlink>
        </w:p>
        <w:p w14:paraId="07EA3EC9" w14:textId="170947ED" w:rsidR="00206A5C" w:rsidRDefault="003E7005">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36" w:history="1">
            <w:r w:rsidR="00206A5C" w:rsidRPr="0014210F">
              <w:rPr>
                <w:rStyle w:val="Hyperlink"/>
                <w:noProof/>
              </w:rPr>
              <w:t>2</w:t>
            </w:r>
            <w:r w:rsidR="00206A5C" w:rsidRPr="0014210F">
              <w:rPr>
                <w:rStyle w:val="Hyperlink"/>
                <w:rFonts w:eastAsia="Arial" w:cs="Arial"/>
                <w:noProof/>
              </w:rPr>
              <w:t xml:space="preserve"> </w:t>
            </w:r>
            <w:r w:rsidR="00206A5C" w:rsidRPr="0014210F">
              <w:rPr>
                <w:rStyle w:val="Hyperlink"/>
                <w:noProof/>
              </w:rPr>
              <w:t>Projekti üldandmed</w:t>
            </w:r>
            <w:r w:rsidR="00206A5C">
              <w:rPr>
                <w:noProof/>
                <w:webHidden/>
              </w:rPr>
              <w:tab/>
            </w:r>
            <w:r w:rsidR="00206A5C">
              <w:rPr>
                <w:noProof/>
                <w:webHidden/>
              </w:rPr>
              <w:fldChar w:fldCharType="begin"/>
            </w:r>
            <w:r w:rsidR="00206A5C">
              <w:rPr>
                <w:noProof/>
                <w:webHidden/>
              </w:rPr>
              <w:instrText xml:space="preserve"> PAGEREF _Toc197596536 \h </w:instrText>
            </w:r>
            <w:r w:rsidR="00206A5C">
              <w:rPr>
                <w:noProof/>
                <w:webHidden/>
              </w:rPr>
            </w:r>
            <w:r w:rsidR="00206A5C">
              <w:rPr>
                <w:noProof/>
                <w:webHidden/>
              </w:rPr>
              <w:fldChar w:fldCharType="separate"/>
            </w:r>
            <w:r w:rsidR="00206A5C">
              <w:rPr>
                <w:noProof/>
                <w:webHidden/>
              </w:rPr>
              <w:t>4</w:t>
            </w:r>
            <w:r w:rsidR="00206A5C">
              <w:rPr>
                <w:noProof/>
                <w:webHidden/>
              </w:rPr>
              <w:fldChar w:fldCharType="end"/>
            </w:r>
          </w:hyperlink>
        </w:p>
        <w:p w14:paraId="407764B5" w14:textId="163CC58A"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37" w:history="1">
            <w:r w:rsidR="00206A5C" w:rsidRPr="0014210F">
              <w:rPr>
                <w:rStyle w:val="Hyperlink"/>
                <w:noProof/>
              </w:rPr>
              <w:t>2.1</w:t>
            </w:r>
            <w:r w:rsidR="00206A5C" w:rsidRPr="0014210F">
              <w:rPr>
                <w:rStyle w:val="Hyperlink"/>
                <w:rFonts w:eastAsia="Arial" w:cs="Arial"/>
                <w:noProof/>
              </w:rPr>
              <w:t xml:space="preserve"> </w:t>
            </w:r>
            <w:r w:rsidR="00206A5C" w:rsidRPr="0014210F">
              <w:rPr>
                <w:rStyle w:val="Hyperlink"/>
                <w:noProof/>
              </w:rPr>
              <w:t>Tellija andmed</w:t>
            </w:r>
            <w:r w:rsidR="00206A5C">
              <w:rPr>
                <w:noProof/>
                <w:webHidden/>
              </w:rPr>
              <w:tab/>
            </w:r>
            <w:r w:rsidR="00206A5C">
              <w:rPr>
                <w:noProof/>
                <w:webHidden/>
              </w:rPr>
              <w:fldChar w:fldCharType="begin"/>
            </w:r>
            <w:r w:rsidR="00206A5C">
              <w:rPr>
                <w:noProof/>
                <w:webHidden/>
              </w:rPr>
              <w:instrText xml:space="preserve"> PAGEREF _Toc197596537 \h </w:instrText>
            </w:r>
            <w:r w:rsidR="00206A5C">
              <w:rPr>
                <w:noProof/>
                <w:webHidden/>
              </w:rPr>
            </w:r>
            <w:r w:rsidR="00206A5C">
              <w:rPr>
                <w:noProof/>
                <w:webHidden/>
              </w:rPr>
              <w:fldChar w:fldCharType="separate"/>
            </w:r>
            <w:r w:rsidR="00206A5C">
              <w:rPr>
                <w:noProof/>
                <w:webHidden/>
              </w:rPr>
              <w:t>4</w:t>
            </w:r>
            <w:r w:rsidR="00206A5C">
              <w:rPr>
                <w:noProof/>
                <w:webHidden/>
              </w:rPr>
              <w:fldChar w:fldCharType="end"/>
            </w:r>
          </w:hyperlink>
        </w:p>
        <w:p w14:paraId="3F5F5CBB" w14:textId="0A940594" w:rsidR="00206A5C" w:rsidRDefault="003E7005">
          <w:pPr>
            <w:pStyle w:val="TOC2"/>
            <w:tabs>
              <w:tab w:val="left" w:pos="960"/>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38" w:history="1">
            <w:r w:rsidR="00206A5C" w:rsidRPr="0014210F">
              <w:rPr>
                <w:rStyle w:val="Hyperlink"/>
                <w:noProof/>
              </w:rPr>
              <w:t>2.2</w:t>
            </w:r>
            <w:r w:rsidR="00206A5C" w:rsidRPr="0014210F">
              <w:rPr>
                <w:rStyle w:val="Hyperlink"/>
                <w:rFonts w:eastAsia="Arial" w:cs="Arial"/>
                <w:noProof/>
              </w:rPr>
              <w:t xml:space="preserve"> </w:t>
            </w:r>
            <w:r w:rsidR="00206A5C">
              <w:rPr>
                <w:rFonts w:asciiTheme="minorHAnsi" w:eastAsiaTheme="minorEastAsia" w:hAnsiTheme="minorHAnsi" w:cstheme="minorBidi"/>
                <w:noProof/>
                <w:color w:val="auto"/>
                <w:kern w:val="2"/>
                <w:sz w:val="24"/>
                <w:szCs w:val="24"/>
                <w:lang w:val="et-EE" w:eastAsia="et-EE"/>
                <w14:ligatures w14:val="standardContextual"/>
              </w:rPr>
              <w:tab/>
            </w:r>
            <w:r w:rsidR="00206A5C" w:rsidRPr="0014210F">
              <w:rPr>
                <w:rStyle w:val="Hyperlink"/>
                <w:noProof/>
              </w:rPr>
              <w:t>Projekti nimi</w:t>
            </w:r>
            <w:r w:rsidR="00206A5C">
              <w:rPr>
                <w:noProof/>
                <w:webHidden/>
              </w:rPr>
              <w:tab/>
            </w:r>
            <w:r w:rsidR="00206A5C">
              <w:rPr>
                <w:noProof/>
                <w:webHidden/>
              </w:rPr>
              <w:fldChar w:fldCharType="begin"/>
            </w:r>
            <w:r w:rsidR="00206A5C">
              <w:rPr>
                <w:noProof/>
                <w:webHidden/>
              </w:rPr>
              <w:instrText xml:space="preserve"> PAGEREF _Toc197596538 \h </w:instrText>
            </w:r>
            <w:r w:rsidR="00206A5C">
              <w:rPr>
                <w:noProof/>
                <w:webHidden/>
              </w:rPr>
            </w:r>
            <w:r w:rsidR="00206A5C">
              <w:rPr>
                <w:noProof/>
                <w:webHidden/>
              </w:rPr>
              <w:fldChar w:fldCharType="separate"/>
            </w:r>
            <w:r w:rsidR="00206A5C">
              <w:rPr>
                <w:noProof/>
                <w:webHidden/>
              </w:rPr>
              <w:t>4</w:t>
            </w:r>
            <w:r w:rsidR="00206A5C">
              <w:rPr>
                <w:noProof/>
                <w:webHidden/>
              </w:rPr>
              <w:fldChar w:fldCharType="end"/>
            </w:r>
          </w:hyperlink>
        </w:p>
        <w:p w14:paraId="487537C4" w14:textId="3B67E184"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39" w:history="1">
            <w:r w:rsidR="00206A5C" w:rsidRPr="0014210F">
              <w:rPr>
                <w:rStyle w:val="Hyperlink"/>
                <w:noProof/>
              </w:rPr>
              <w:t>2.3</w:t>
            </w:r>
            <w:r w:rsidR="00206A5C" w:rsidRPr="0014210F">
              <w:rPr>
                <w:rStyle w:val="Hyperlink"/>
                <w:rFonts w:eastAsia="Arial" w:cs="Arial"/>
                <w:noProof/>
              </w:rPr>
              <w:t xml:space="preserve"> </w:t>
            </w:r>
            <w:r w:rsidR="00206A5C" w:rsidRPr="0014210F">
              <w:rPr>
                <w:rStyle w:val="Hyperlink"/>
                <w:noProof/>
              </w:rPr>
              <w:t>Ehitise asukoha andmed</w:t>
            </w:r>
            <w:r w:rsidR="00206A5C">
              <w:rPr>
                <w:noProof/>
                <w:webHidden/>
              </w:rPr>
              <w:tab/>
            </w:r>
            <w:r w:rsidR="00206A5C">
              <w:rPr>
                <w:noProof/>
                <w:webHidden/>
              </w:rPr>
              <w:fldChar w:fldCharType="begin"/>
            </w:r>
            <w:r w:rsidR="00206A5C">
              <w:rPr>
                <w:noProof/>
                <w:webHidden/>
              </w:rPr>
              <w:instrText xml:space="preserve"> PAGEREF _Toc197596539 \h </w:instrText>
            </w:r>
            <w:r w:rsidR="00206A5C">
              <w:rPr>
                <w:noProof/>
                <w:webHidden/>
              </w:rPr>
            </w:r>
            <w:r w:rsidR="00206A5C">
              <w:rPr>
                <w:noProof/>
                <w:webHidden/>
              </w:rPr>
              <w:fldChar w:fldCharType="separate"/>
            </w:r>
            <w:r w:rsidR="00206A5C">
              <w:rPr>
                <w:noProof/>
                <w:webHidden/>
              </w:rPr>
              <w:t>5</w:t>
            </w:r>
            <w:r w:rsidR="00206A5C">
              <w:rPr>
                <w:noProof/>
                <w:webHidden/>
              </w:rPr>
              <w:fldChar w:fldCharType="end"/>
            </w:r>
          </w:hyperlink>
        </w:p>
        <w:p w14:paraId="53E93F21" w14:textId="79ACC1F3"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0" w:history="1">
            <w:r w:rsidR="00206A5C" w:rsidRPr="0014210F">
              <w:rPr>
                <w:rStyle w:val="Hyperlink"/>
                <w:noProof/>
              </w:rPr>
              <w:t>2.4</w:t>
            </w:r>
            <w:r w:rsidR="00206A5C" w:rsidRPr="0014210F">
              <w:rPr>
                <w:rStyle w:val="Hyperlink"/>
                <w:rFonts w:eastAsia="Arial" w:cs="Arial"/>
                <w:noProof/>
              </w:rPr>
              <w:t xml:space="preserve"> </w:t>
            </w:r>
            <w:r w:rsidR="00206A5C" w:rsidRPr="0014210F">
              <w:rPr>
                <w:rStyle w:val="Hyperlink"/>
                <w:noProof/>
              </w:rPr>
              <w:t xml:space="preserve"> Lepingu tüüp</w:t>
            </w:r>
            <w:r w:rsidR="00206A5C">
              <w:rPr>
                <w:noProof/>
                <w:webHidden/>
              </w:rPr>
              <w:tab/>
            </w:r>
            <w:r w:rsidR="00206A5C">
              <w:rPr>
                <w:noProof/>
                <w:webHidden/>
              </w:rPr>
              <w:fldChar w:fldCharType="begin"/>
            </w:r>
            <w:r w:rsidR="00206A5C">
              <w:rPr>
                <w:noProof/>
                <w:webHidden/>
              </w:rPr>
              <w:instrText xml:space="preserve"> PAGEREF _Toc197596540 \h </w:instrText>
            </w:r>
            <w:r w:rsidR="00206A5C">
              <w:rPr>
                <w:noProof/>
                <w:webHidden/>
              </w:rPr>
            </w:r>
            <w:r w:rsidR="00206A5C">
              <w:rPr>
                <w:noProof/>
                <w:webHidden/>
              </w:rPr>
              <w:fldChar w:fldCharType="separate"/>
            </w:r>
            <w:r w:rsidR="00206A5C">
              <w:rPr>
                <w:noProof/>
                <w:webHidden/>
              </w:rPr>
              <w:t>5</w:t>
            </w:r>
            <w:r w:rsidR="00206A5C">
              <w:rPr>
                <w:noProof/>
                <w:webHidden/>
              </w:rPr>
              <w:fldChar w:fldCharType="end"/>
            </w:r>
          </w:hyperlink>
        </w:p>
        <w:p w14:paraId="3627C887" w14:textId="253E61EB"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1" w:history="1">
            <w:r w:rsidR="00206A5C" w:rsidRPr="0014210F">
              <w:rPr>
                <w:rStyle w:val="Hyperlink"/>
                <w:noProof/>
              </w:rPr>
              <w:t>2.5</w:t>
            </w:r>
            <w:r w:rsidR="00206A5C" w:rsidRPr="0014210F">
              <w:rPr>
                <w:rStyle w:val="Hyperlink"/>
                <w:rFonts w:eastAsia="Arial" w:cs="Arial"/>
                <w:noProof/>
              </w:rPr>
              <w:t xml:space="preserve"> </w:t>
            </w:r>
            <w:r w:rsidR="00206A5C" w:rsidRPr="0014210F">
              <w:rPr>
                <w:rStyle w:val="Hyperlink"/>
                <w:noProof/>
              </w:rPr>
              <w:t>Projekti lühikirjeldus</w:t>
            </w:r>
            <w:r w:rsidR="00206A5C">
              <w:rPr>
                <w:noProof/>
                <w:webHidden/>
              </w:rPr>
              <w:tab/>
            </w:r>
            <w:r w:rsidR="00206A5C">
              <w:rPr>
                <w:noProof/>
                <w:webHidden/>
              </w:rPr>
              <w:fldChar w:fldCharType="begin"/>
            </w:r>
            <w:r w:rsidR="00206A5C">
              <w:rPr>
                <w:noProof/>
                <w:webHidden/>
              </w:rPr>
              <w:instrText xml:space="preserve"> PAGEREF _Toc197596541 \h </w:instrText>
            </w:r>
            <w:r w:rsidR="00206A5C">
              <w:rPr>
                <w:noProof/>
                <w:webHidden/>
              </w:rPr>
            </w:r>
            <w:r w:rsidR="00206A5C">
              <w:rPr>
                <w:noProof/>
                <w:webHidden/>
              </w:rPr>
              <w:fldChar w:fldCharType="separate"/>
            </w:r>
            <w:r w:rsidR="00206A5C">
              <w:rPr>
                <w:noProof/>
                <w:webHidden/>
              </w:rPr>
              <w:t>5</w:t>
            </w:r>
            <w:r w:rsidR="00206A5C">
              <w:rPr>
                <w:noProof/>
                <w:webHidden/>
              </w:rPr>
              <w:fldChar w:fldCharType="end"/>
            </w:r>
          </w:hyperlink>
        </w:p>
        <w:p w14:paraId="2F44C054" w14:textId="4B11A5FE" w:rsidR="00206A5C" w:rsidRDefault="003E7005">
          <w:pPr>
            <w:pStyle w:val="TOC2"/>
            <w:tabs>
              <w:tab w:val="left" w:pos="960"/>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2" w:history="1">
            <w:r w:rsidR="00206A5C" w:rsidRPr="0014210F">
              <w:rPr>
                <w:rStyle w:val="Hyperlink"/>
                <w:noProof/>
              </w:rPr>
              <w:t>2.6</w:t>
            </w:r>
            <w:r w:rsidR="00206A5C" w:rsidRPr="0014210F">
              <w:rPr>
                <w:rStyle w:val="Hyperlink"/>
                <w:rFonts w:eastAsia="Arial"/>
                <w:noProof/>
              </w:rPr>
              <w:t xml:space="preserve"> </w:t>
            </w:r>
            <w:r w:rsidR="00206A5C">
              <w:rPr>
                <w:rFonts w:asciiTheme="minorHAnsi" w:eastAsiaTheme="minorEastAsia" w:hAnsiTheme="minorHAnsi" w:cstheme="minorBidi"/>
                <w:noProof/>
                <w:color w:val="auto"/>
                <w:kern w:val="2"/>
                <w:sz w:val="24"/>
                <w:szCs w:val="24"/>
                <w:lang w:val="et-EE" w:eastAsia="et-EE"/>
                <w14:ligatures w14:val="standardContextual"/>
              </w:rPr>
              <w:tab/>
            </w:r>
            <w:r w:rsidR="00206A5C" w:rsidRPr="0014210F">
              <w:rPr>
                <w:rStyle w:val="Hyperlink"/>
                <w:noProof/>
              </w:rPr>
              <w:t>Tellija lähteülesanne</w:t>
            </w:r>
            <w:r w:rsidR="00206A5C">
              <w:rPr>
                <w:noProof/>
                <w:webHidden/>
              </w:rPr>
              <w:tab/>
            </w:r>
            <w:r w:rsidR="00206A5C">
              <w:rPr>
                <w:noProof/>
                <w:webHidden/>
              </w:rPr>
              <w:fldChar w:fldCharType="begin"/>
            </w:r>
            <w:r w:rsidR="00206A5C">
              <w:rPr>
                <w:noProof/>
                <w:webHidden/>
              </w:rPr>
              <w:instrText xml:space="preserve"> PAGEREF _Toc197596542 \h </w:instrText>
            </w:r>
            <w:r w:rsidR="00206A5C">
              <w:rPr>
                <w:noProof/>
                <w:webHidden/>
              </w:rPr>
            </w:r>
            <w:r w:rsidR="00206A5C">
              <w:rPr>
                <w:noProof/>
                <w:webHidden/>
              </w:rPr>
              <w:fldChar w:fldCharType="separate"/>
            </w:r>
            <w:r w:rsidR="00206A5C">
              <w:rPr>
                <w:noProof/>
                <w:webHidden/>
              </w:rPr>
              <w:t>5</w:t>
            </w:r>
            <w:r w:rsidR="00206A5C">
              <w:rPr>
                <w:noProof/>
                <w:webHidden/>
              </w:rPr>
              <w:fldChar w:fldCharType="end"/>
            </w:r>
          </w:hyperlink>
        </w:p>
        <w:p w14:paraId="7B9335D2" w14:textId="49BA206A"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3" w:history="1">
            <w:r w:rsidR="00206A5C" w:rsidRPr="0014210F">
              <w:rPr>
                <w:rStyle w:val="Hyperlink"/>
                <w:noProof/>
              </w:rPr>
              <w:t>2.7</w:t>
            </w:r>
            <w:r w:rsidR="00206A5C" w:rsidRPr="0014210F">
              <w:rPr>
                <w:rStyle w:val="Hyperlink"/>
                <w:rFonts w:eastAsia="Arial" w:cs="Arial"/>
                <w:noProof/>
              </w:rPr>
              <w:t xml:space="preserve"> </w:t>
            </w:r>
            <w:r w:rsidR="00206A5C" w:rsidRPr="0014210F">
              <w:rPr>
                <w:rStyle w:val="Hyperlink"/>
                <w:noProof/>
              </w:rPr>
              <w:t>Normdokumendid</w:t>
            </w:r>
            <w:r w:rsidR="00206A5C">
              <w:rPr>
                <w:noProof/>
                <w:webHidden/>
              </w:rPr>
              <w:tab/>
            </w:r>
            <w:r w:rsidR="00206A5C">
              <w:rPr>
                <w:noProof/>
                <w:webHidden/>
              </w:rPr>
              <w:fldChar w:fldCharType="begin"/>
            </w:r>
            <w:r w:rsidR="00206A5C">
              <w:rPr>
                <w:noProof/>
                <w:webHidden/>
              </w:rPr>
              <w:instrText xml:space="preserve"> PAGEREF _Toc197596543 \h </w:instrText>
            </w:r>
            <w:r w:rsidR="00206A5C">
              <w:rPr>
                <w:noProof/>
                <w:webHidden/>
              </w:rPr>
            </w:r>
            <w:r w:rsidR="00206A5C">
              <w:rPr>
                <w:noProof/>
                <w:webHidden/>
              </w:rPr>
              <w:fldChar w:fldCharType="separate"/>
            </w:r>
            <w:r w:rsidR="00206A5C">
              <w:rPr>
                <w:noProof/>
                <w:webHidden/>
              </w:rPr>
              <w:t>6</w:t>
            </w:r>
            <w:r w:rsidR="00206A5C">
              <w:rPr>
                <w:noProof/>
                <w:webHidden/>
              </w:rPr>
              <w:fldChar w:fldCharType="end"/>
            </w:r>
          </w:hyperlink>
        </w:p>
        <w:p w14:paraId="5984BB4A" w14:textId="59CC017A" w:rsidR="00206A5C" w:rsidRDefault="003E7005">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4" w:history="1">
            <w:r w:rsidR="00206A5C" w:rsidRPr="0014210F">
              <w:rPr>
                <w:rStyle w:val="Hyperlink"/>
                <w:noProof/>
              </w:rPr>
              <w:t>3</w:t>
            </w:r>
            <w:r w:rsidR="00206A5C" w:rsidRPr="0014210F">
              <w:rPr>
                <w:rStyle w:val="Hyperlink"/>
                <w:rFonts w:eastAsia="Arial" w:cs="Arial"/>
                <w:noProof/>
              </w:rPr>
              <w:t xml:space="preserve"> </w:t>
            </w:r>
            <w:r w:rsidR="00206A5C" w:rsidRPr="0014210F">
              <w:rPr>
                <w:rStyle w:val="Hyperlink"/>
                <w:noProof/>
              </w:rPr>
              <w:t>Projekti eesmärk, maht ja ajakava</w:t>
            </w:r>
            <w:r w:rsidR="00206A5C">
              <w:rPr>
                <w:noProof/>
                <w:webHidden/>
              </w:rPr>
              <w:tab/>
            </w:r>
            <w:r w:rsidR="00206A5C">
              <w:rPr>
                <w:noProof/>
                <w:webHidden/>
              </w:rPr>
              <w:fldChar w:fldCharType="begin"/>
            </w:r>
            <w:r w:rsidR="00206A5C">
              <w:rPr>
                <w:noProof/>
                <w:webHidden/>
              </w:rPr>
              <w:instrText xml:space="preserve"> PAGEREF _Toc197596544 \h </w:instrText>
            </w:r>
            <w:r w:rsidR="00206A5C">
              <w:rPr>
                <w:noProof/>
                <w:webHidden/>
              </w:rPr>
            </w:r>
            <w:r w:rsidR="00206A5C">
              <w:rPr>
                <w:noProof/>
                <w:webHidden/>
              </w:rPr>
              <w:fldChar w:fldCharType="separate"/>
            </w:r>
            <w:r w:rsidR="00206A5C">
              <w:rPr>
                <w:noProof/>
                <w:webHidden/>
              </w:rPr>
              <w:t>6</w:t>
            </w:r>
            <w:r w:rsidR="00206A5C">
              <w:rPr>
                <w:noProof/>
                <w:webHidden/>
              </w:rPr>
              <w:fldChar w:fldCharType="end"/>
            </w:r>
          </w:hyperlink>
        </w:p>
        <w:p w14:paraId="5411E56A" w14:textId="5D4418B4"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5" w:history="1">
            <w:r w:rsidR="00206A5C" w:rsidRPr="0014210F">
              <w:rPr>
                <w:rStyle w:val="Hyperlink"/>
                <w:noProof/>
              </w:rPr>
              <w:t>3.1</w:t>
            </w:r>
            <w:r w:rsidR="00206A5C" w:rsidRPr="0014210F">
              <w:rPr>
                <w:rStyle w:val="Hyperlink"/>
                <w:rFonts w:eastAsia="Arial" w:cs="Arial"/>
                <w:noProof/>
              </w:rPr>
              <w:t xml:space="preserve"> </w:t>
            </w:r>
            <w:r w:rsidR="00206A5C" w:rsidRPr="0014210F">
              <w:rPr>
                <w:rStyle w:val="Hyperlink"/>
                <w:noProof/>
              </w:rPr>
              <w:t>Kliendi eesmärgid</w:t>
            </w:r>
            <w:r w:rsidR="00206A5C">
              <w:rPr>
                <w:noProof/>
                <w:webHidden/>
              </w:rPr>
              <w:tab/>
            </w:r>
            <w:r w:rsidR="00206A5C">
              <w:rPr>
                <w:noProof/>
                <w:webHidden/>
              </w:rPr>
              <w:fldChar w:fldCharType="begin"/>
            </w:r>
            <w:r w:rsidR="00206A5C">
              <w:rPr>
                <w:noProof/>
                <w:webHidden/>
              </w:rPr>
              <w:instrText xml:space="preserve"> PAGEREF _Toc197596545 \h </w:instrText>
            </w:r>
            <w:r w:rsidR="00206A5C">
              <w:rPr>
                <w:noProof/>
                <w:webHidden/>
              </w:rPr>
            </w:r>
            <w:r w:rsidR="00206A5C">
              <w:rPr>
                <w:noProof/>
                <w:webHidden/>
              </w:rPr>
              <w:fldChar w:fldCharType="separate"/>
            </w:r>
            <w:r w:rsidR="00206A5C">
              <w:rPr>
                <w:noProof/>
                <w:webHidden/>
              </w:rPr>
              <w:t>6</w:t>
            </w:r>
            <w:r w:rsidR="00206A5C">
              <w:rPr>
                <w:noProof/>
                <w:webHidden/>
              </w:rPr>
              <w:fldChar w:fldCharType="end"/>
            </w:r>
          </w:hyperlink>
        </w:p>
        <w:p w14:paraId="4D9B040D" w14:textId="768D22B3"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6" w:history="1">
            <w:r w:rsidR="00206A5C" w:rsidRPr="0014210F">
              <w:rPr>
                <w:rStyle w:val="Hyperlink"/>
                <w:noProof/>
              </w:rPr>
              <w:t>3.2 3D mudeli eesmärgid ja ülesanded</w:t>
            </w:r>
            <w:r w:rsidR="00206A5C">
              <w:rPr>
                <w:noProof/>
                <w:webHidden/>
              </w:rPr>
              <w:tab/>
            </w:r>
            <w:r w:rsidR="00206A5C">
              <w:rPr>
                <w:noProof/>
                <w:webHidden/>
              </w:rPr>
              <w:fldChar w:fldCharType="begin"/>
            </w:r>
            <w:r w:rsidR="00206A5C">
              <w:rPr>
                <w:noProof/>
                <w:webHidden/>
              </w:rPr>
              <w:instrText xml:space="preserve"> PAGEREF _Toc197596546 \h </w:instrText>
            </w:r>
            <w:r w:rsidR="00206A5C">
              <w:rPr>
                <w:noProof/>
                <w:webHidden/>
              </w:rPr>
            </w:r>
            <w:r w:rsidR="00206A5C">
              <w:rPr>
                <w:noProof/>
                <w:webHidden/>
              </w:rPr>
              <w:fldChar w:fldCharType="separate"/>
            </w:r>
            <w:r w:rsidR="00206A5C">
              <w:rPr>
                <w:noProof/>
                <w:webHidden/>
              </w:rPr>
              <w:t>6</w:t>
            </w:r>
            <w:r w:rsidR="00206A5C">
              <w:rPr>
                <w:noProof/>
                <w:webHidden/>
              </w:rPr>
              <w:fldChar w:fldCharType="end"/>
            </w:r>
          </w:hyperlink>
        </w:p>
        <w:p w14:paraId="4EF739D1" w14:textId="5AF345A5"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7" w:history="1">
            <w:r w:rsidR="00206A5C" w:rsidRPr="0014210F">
              <w:rPr>
                <w:rStyle w:val="Hyperlink"/>
                <w:noProof/>
              </w:rPr>
              <w:t>3.3</w:t>
            </w:r>
            <w:r w:rsidR="00206A5C" w:rsidRPr="0014210F">
              <w:rPr>
                <w:rStyle w:val="Hyperlink"/>
                <w:rFonts w:eastAsia="Arial" w:cs="Arial"/>
                <w:noProof/>
              </w:rPr>
              <w:t xml:space="preserve"> </w:t>
            </w:r>
            <w:r w:rsidR="00206A5C" w:rsidRPr="0014210F">
              <w:rPr>
                <w:rStyle w:val="Hyperlink"/>
                <w:noProof/>
              </w:rPr>
              <w:t>Projekti staadiumid</w:t>
            </w:r>
            <w:r w:rsidR="00206A5C">
              <w:rPr>
                <w:noProof/>
                <w:webHidden/>
              </w:rPr>
              <w:tab/>
            </w:r>
            <w:r w:rsidR="00206A5C">
              <w:rPr>
                <w:noProof/>
                <w:webHidden/>
              </w:rPr>
              <w:fldChar w:fldCharType="begin"/>
            </w:r>
            <w:r w:rsidR="00206A5C">
              <w:rPr>
                <w:noProof/>
                <w:webHidden/>
              </w:rPr>
              <w:instrText xml:space="preserve"> PAGEREF _Toc197596547 \h </w:instrText>
            </w:r>
            <w:r w:rsidR="00206A5C">
              <w:rPr>
                <w:noProof/>
                <w:webHidden/>
              </w:rPr>
            </w:r>
            <w:r w:rsidR="00206A5C">
              <w:rPr>
                <w:noProof/>
                <w:webHidden/>
              </w:rPr>
              <w:fldChar w:fldCharType="separate"/>
            </w:r>
            <w:r w:rsidR="00206A5C">
              <w:rPr>
                <w:noProof/>
                <w:webHidden/>
              </w:rPr>
              <w:t>7</w:t>
            </w:r>
            <w:r w:rsidR="00206A5C">
              <w:rPr>
                <w:noProof/>
                <w:webHidden/>
              </w:rPr>
              <w:fldChar w:fldCharType="end"/>
            </w:r>
          </w:hyperlink>
        </w:p>
        <w:p w14:paraId="7D71F19F" w14:textId="5429491F" w:rsidR="00206A5C" w:rsidRDefault="003E7005">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8" w:history="1">
            <w:r w:rsidR="00206A5C" w:rsidRPr="0014210F">
              <w:rPr>
                <w:rStyle w:val="Hyperlink"/>
                <w:noProof/>
              </w:rPr>
              <w:t>4</w:t>
            </w:r>
            <w:r w:rsidR="00206A5C" w:rsidRPr="0014210F">
              <w:rPr>
                <w:rStyle w:val="Hyperlink"/>
                <w:rFonts w:eastAsia="Arial" w:cs="Arial"/>
                <w:noProof/>
              </w:rPr>
              <w:t xml:space="preserve"> </w:t>
            </w:r>
            <w:r w:rsidR="00206A5C" w:rsidRPr="0014210F">
              <w:rPr>
                <w:rStyle w:val="Hyperlink"/>
                <w:noProof/>
              </w:rPr>
              <w:t>Projekti koosseis</w:t>
            </w:r>
            <w:r w:rsidR="00206A5C">
              <w:rPr>
                <w:noProof/>
                <w:webHidden/>
              </w:rPr>
              <w:tab/>
            </w:r>
            <w:r w:rsidR="00206A5C">
              <w:rPr>
                <w:noProof/>
                <w:webHidden/>
              </w:rPr>
              <w:fldChar w:fldCharType="begin"/>
            </w:r>
            <w:r w:rsidR="00206A5C">
              <w:rPr>
                <w:noProof/>
                <w:webHidden/>
              </w:rPr>
              <w:instrText xml:space="preserve"> PAGEREF _Toc197596548 \h </w:instrText>
            </w:r>
            <w:r w:rsidR="00206A5C">
              <w:rPr>
                <w:noProof/>
                <w:webHidden/>
              </w:rPr>
            </w:r>
            <w:r w:rsidR="00206A5C">
              <w:rPr>
                <w:noProof/>
                <w:webHidden/>
              </w:rPr>
              <w:fldChar w:fldCharType="separate"/>
            </w:r>
            <w:r w:rsidR="00206A5C">
              <w:rPr>
                <w:noProof/>
                <w:webHidden/>
              </w:rPr>
              <w:t>7</w:t>
            </w:r>
            <w:r w:rsidR="00206A5C">
              <w:rPr>
                <w:noProof/>
                <w:webHidden/>
              </w:rPr>
              <w:fldChar w:fldCharType="end"/>
            </w:r>
          </w:hyperlink>
        </w:p>
        <w:p w14:paraId="174F53C8" w14:textId="0A112257"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49" w:history="1">
            <w:r w:rsidR="00206A5C" w:rsidRPr="0014210F">
              <w:rPr>
                <w:rStyle w:val="Hyperlink"/>
                <w:noProof/>
              </w:rPr>
              <w:t>4.1 Failide nimetamise struktuur</w:t>
            </w:r>
            <w:r w:rsidR="00206A5C">
              <w:rPr>
                <w:noProof/>
                <w:webHidden/>
              </w:rPr>
              <w:tab/>
            </w:r>
            <w:r w:rsidR="00206A5C">
              <w:rPr>
                <w:noProof/>
                <w:webHidden/>
              </w:rPr>
              <w:fldChar w:fldCharType="begin"/>
            </w:r>
            <w:r w:rsidR="00206A5C">
              <w:rPr>
                <w:noProof/>
                <w:webHidden/>
              </w:rPr>
              <w:instrText xml:space="preserve"> PAGEREF _Toc197596549 \h </w:instrText>
            </w:r>
            <w:r w:rsidR="00206A5C">
              <w:rPr>
                <w:noProof/>
                <w:webHidden/>
              </w:rPr>
            </w:r>
            <w:r w:rsidR="00206A5C">
              <w:rPr>
                <w:noProof/>
                <w:webHidden/>
              </w:rPr>
              <w:fldChar w:fldCharType="separate"/>
            </w:r>
            <w:r w:rsidR="00206A5C">
              <w:rPr>
                <w:noProof/>
                <w:webHidden/>
              </w:rPr>
              <w:t>7</w:t>
            </w:r>
            <w:r w:rsidR="00206A5C">
              <w:rPr>
                <w:noProof/>
                <w:webHidden/>
              </w:rPr>
              <w:fldChar w:fldCharType="end"/>
            </w:r>
          </w:hyperlink>
        </w:p>
        <w:p w14:paraId="594DCC3D" w14:textId="16B2E78D"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0" w:history="1">
            <w:r w:rsidR="00206A5C" w:rsidRPr="0014210F">
              <w:rPr>
                <w:rStyle w:val="Hyperlink"/>
                <w:noProof/>
              </w:rPr>
              <w:t>4.2</w:t>
            </w:r>
            <w:r w:rsidR="00206A5C" w:rsidRPr="0014210F">
              <w:rPr>
                <w:rStyle w:val="Hyperlink"/>
                <w:rFonts w:eastAsia="Arial" w:cs="Arial"/>
                <w:noProof/>
              </w:rPr>
              <w:t xml:space="preserve"> </w:t>
            </w:r>
            <w:r w:rsidR="00206A5C" w:rsidRPr="0014210F">
              <w:rPr>
                <w:rStyle w:val="Hyperlink"/>
                <w:noProof/>
              </w:rPr>
              <w:t xml:space="preserve"> Mõõtühikud ja koordinaatsüsteemid</w:t>
            </w:r>
            <w:r w:rsidR="00206A5C">
              <w:rPr>
                <w:noProof/>
                <w:webHidden/>
              </w:rPr>
              <w:tab/>
            </w:r>
            <w:r w:rsidR="00206A5C">
              <w:rPr>
                <w:noProof/>
                <w:webHidden/>
              </w:rPr>
              <w:fldChar w:fldCharType="begin"/>
            </w:r>
            <w:r w:rsidR="00206A5C">
              <w:rPr>
                <w:noProof/>
                <w:webHidden/>
              </w:rPr>
              <w:instrText xml:space="preserve"> PAGEREF _Toc197596550 \h </w:instrText>
            </w:r>
            <w:r w:rsidR="00206A5C">
              <w:rPr>
                <w:noProof/>
                <w:webHidden/>
              </w:rPr>
            </w:r>
            <w:r w:rsidR="00206A5C">
              <w:rPr>
                <w:noProof/>
                <w:webHidden/>
              </w:rPr>
              <w:fldChar w:fldCharType="separate"/>
            </w:r>
            <w:r w:rsidR="00206A5C">
              <w:rPr>
                <w:noProof/>
                <w:webHidden/>
              </w:rPr>
              <w:t>7</w:t>
            </w:r>
            <w:r w:rsidR="00206A5C">
              <w:rPr>
                <w:noProof/>
                <w:webHidden/>
              </w:rPr>
              <w:fldChar w:fldCharType="end"/>
            </w:r>
          </w:hyperlink>
        </w:p>
        <w:p w14:paraId="18A11CED" w14:textId="1DA08552" w:rsidR="00206A5C" w:rsidRDefault="003E7005">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1" w:history="1">
            <w:r w:rsidR="00206A5C" w:rsidRPr="0014210F">
              <w:rPr>
                <w:rStyle w:val="Hyperlink"/>
                <w:noProof/>
              </w:rPr>
              <w:t>5</w:t>
            </w:r>
            <w:r w:rsidR="00206A5C" w:rsidRPr="0014210F">
              <w:rPr>
                <w:rStyle w:val="Hyperlink"/>
                <w:rFonts w:eastAsia="Arial" w:cs="Arial"/>
                <w:noProof/>
              </w:rPr>
              <w:t xml:space="preserve"> </w:t>
            </w:r>
            <w:r w:rsidR="00206A5C" w:rsidRPr="0014210F">
              <w:rPr>
                <w:rStyle w:val="Hyperlink"/>
                <w:noProof/>
              </w:rPr>
              <w:t>Organisatsioon</w:t>
            </w:r>
            <w:r w:rsidR="00206A5C">
              <w:rPr>
                <w:noProof/>
                <w:webHidden/>
              </w:rPr>
              <w:tab/>
            </w:r>
            <w:r w:rsidR="00206A5C">
              <w:rPr>
                <w:noProof/>
                <w:webHidden/>
              </w:rPr>
              <w:fldChar w:fldCharType="begin"/>
            </w:r>
            <w:r w:rsidR="00206A5C">
              <w:rPr>
                <w:noProof/>
                <w:webHidden/>
              </w:rPr>
              <w:instrText xml:space="preserve"> PAGEREF _Toc197596551 \h </w:instrText>
            </w:r>
            <w:r w:rsidR="00206A5C">
              <w:rPr>
                <w:noProof/>
                <w:webHidden/>
              </w:rPr>
            </w:r>
            <w:r w:rsidR="00206A5C">
              <w:rPr>
                <w:noProof/>
                <w:webHidden/>
              </w:rPr>
              <w:fldChar w:fldCharType="separate"/>
            </w:r>
            <w:r w:rsidR="00206A5C">
              <w:rPr>
                <w:noProof/>
                <w:webHidden/>
              </w:rPr>
              <w:t>8</w:t>
            </w:r>
            <w:r w:rsidR="00206A5C">
              <w:rPr>
                <w:noProof/>
                <w:webHidden/>
              </w:rPr>
              <w:fldChar w:fldCharType="end"/>
            </w:r>
          </w:hyperlink>
        </w:p>
        <w:p w14:paraId="77DF5EA0" w14:textId="1D5D0CAD"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2" w:history="1">
            <w:r w:rsidR="00206A5C" w:rsidRPr="0014210F">
              <w:rPr>
                <w:rStyle w:val="Hyperlink"/>
                <w:noProof/>
              </w:rPr>
              <w:t>5.1</w:t>
            </w:r>
            <w:r w:rsidR="00206A5C" w:rsidRPr="0014210F">
              <w:rPr>
                <w:rStyle w:val="Hyperlink"/>
                <w:rFonts w:eastAsia="Arial" w:cs="Arial"/>
                <w:noProof/>
              </w:rPr>
              <w:t xml:space="preserve"> </w:t>
            </w:r>
            <w:r w:rsidR="00206A5C" w:rsidRPr="0014210F">
              <w:rPr>
                <w:rStyle w:val="Hyperlink"/>
                <w:noProof/>
              </w:rPr>
              <w:t>Projekti juhtimisstruktuur</w:t>
            </w:r>
            <w:r w:rsidR="00206A5C">
              <w:rPr>
                <w:noProof/>
                <w:webHidden/>
              </w:rPr>
              <w:tab/>
            </w:r>
            <w:r w:rsidR="00206A5C">
              <w:rPr>
                <w:noProof/>
                <w:webHidden/>
              </w:rPr>
              <w:fldChar w:fldCharType="begin"/>
            </w:r>
            <w:r w:rsidR="00206A5C">
              <w:rPr>
                <w:noProof/>
                <w:webHidden/>
              </w:rPr>
              <w:instrText xml:space="preserve"> PAGEREF _Toc197596552 \h </w:instrText>
            </w:r>
            <w:r w:rsidR="00206A5C">
              <w:rPr>
                <w:noProof/>
                <w:webHidden/>
              </w:rPr>
            </w:r>
            <w:r w:rsidR="00206A5C">
              <w:rPr>
                <w:noProof/>
                <w:webHidden/>
              </w:rPr>
              <w:fldChar w:fldCharType="separate"/>
            </w:r>
            <w:r w:rsidR="00206A5C">
              <w:rPr>
                <w:noProof/>
                <w:webHidden/>
              </w:rPr>
              <w:t>8</w:t>
            </w:r>
            <w:r w:rsidR="00206A5C">
              <w:rPr>
                <w:noProof/>
                <w:webHidden/>
              </w:rPr>
              <w:fldChar w:fldCharType="end"/>
            </w:r>
          </w:hyperlink>
        </w:p>
        <w:p w14:paraId="4F3E189C" w14:textId="19C90E0B"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3" w:history="1">
            <w:r w:rsidR="00206A5C" w:rsidRPr="0014210F">
              <w:rPr>
                <w:rStyle w:val="Hyperlink"/>
                <w:noProof/>
              </w:rPr>
              <w:t>5.2</w:t>
            </w:r>
            <w:r w:rsidR="00206A5C" w:rsidRPr="0014210F">
              <w:rPr>
                <w:rStyle w:val="Hyperlink"/>
                <w:rFonts w:eastAsia="Arial" w:cs="Arial"/>
                <w:noProof/>
              </w:rPr>
              <w:t xml:space="preserve"> </w:t>
            </w:r>
            <w:r w:rsidR="00206A5C" w:rsidRPr="0014210F">
              <w:rPr>
                <w:rStyle w:val="Hyperlink"/>
                <w:noProof/>
              </w:rPr>
              <w:t>Projekti meeskond ja kontaktid</w:t>
            </w:r>
            <w:r w:rsidR="00206A5C">
              <w:rPr>
                <w:noProof/>
                <w:webHidden/>
              </w:rPr>
              <w:tab/>
            </w:r>
            <w:r w:rsidR="00206A5C">
              <w:rPr>
                <w:noProof/>
                <w:webHidden/>
              </w:rPr>
              <w:fldChar w:fldCharType="begin"/>
            </w:r>
            <w:r w:rsidR="00206A5C">
              <w:rPr>
                <w:noProof/>
                <w:webHidden/>
              </w:rPr>
              <w:instrText xml:space="preserve"> PAGEREF _Toc197596553 \h </w:instrText>
            </w:r>
            <w:r w:rsidR="00206A5C">
              <w:rPr>
                <w:noProof/>
                <w:webHidden/>
              </w:rPr>
            </w:r>
            <w:r w:rsidR="00206A5C">
              <w:rPr>
                <w:noProof/>
                <w:webHidden/>
              </w:rPr>
              <w:fldChar w:fldCharType="separate"/>
            </w:r>
            <w:r w:rsidR="00206A5C">
              <w:rPr>
                <w:noProof/>
                <w:webHidden/>
              </w:rPr>
              <w:t>9</w:t>
            </w:r>
            <w:r w:rsidR="00206A5C">
              <w:rPr>
                <w:noProof/>
                <w:webHidden/>
              </w:rPr>
              <w:fldChar w:fldCharType="end"/>
            </w:r>
          </w:hyperlink>
        </w:p>
        <w:p w14:paraId="1C42F583" w14:textId="2AE783C3"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4" w:history="1">
            <w:r w:rsidR="00206A5C" w:rsidRPr="0014210F">
              <w:rPr>
                <w:rStyle w:val="Hyperlink"/>
                <w:noProof/>
              </w:rPr>
              <w:t>5.3 Projekteerimise võtmeisikute ülesanded ja vastutus</w:t>
            </w:r>
            <w:r w:rsidR="00206A5C">
              <w:rPr>
                <w:noProof/>
                <w:webHidden/>
              </w:rPr>
              <w:tab/>
            </w:r>
            <w:r w:rsidR="00206A5C">
              <w:rPr>
                <w:noProof/>
                <w:webHidden/>
              </w:rPr>
              <w:fldChar w:fldCharType="begin"/>
            </w:r>
            <w:r w:rsidR="00206A5C">
              <w:rPr>
                <w:noProof/>
                <w:webHidden/>
              </w:rPr>
              <w:instrText xml:space="preserve"> PAGEREF _Toc197596554 \h </w:instrText>
            </w:r>
            <w:r w:rsidR="00206A5C">
              <w:rPr>
                <w:noProof/>
                <w:webHidden/>
              </w:rPr>
            </w:r>
            <w:r w:rsidR="00206A5C">
              <w:rPr>
                <w:noProof/>
                <w:webHidden/>
              </w:rPr>
              <w:fldChar w:fldCharType="separate"/>
            </w:r>
            <w:r w:rsidR="00206A5C">
              <w:rPr>
                <w:noProof/>
                <w:webHidden/>
              </w:rPr>
              <w:t>9</w:t>
            </w:r>
            <w:r w:rsidR="00206A5C">
              <w:rPr>
                <w:noProof/>
                <w:webHidden/>
              </w:rPr>
              <w:fldChar w:fldCharType="end"/>
            </w:r>
          </w:hyperlink>
        </w:p>
        <w:p w14:paraId="4FD15817" w14:textId="2C1A1AD0" w:rsidR="00206A5C" w:rsidRDefault="003E7005">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5" w:history="1">
            <w:r w:rsidR="00206A5C" w:rsidRPr="0014210F">
              <w:rPr>
                <w:rStyle w:val="Hyperlink"/>
                <w:noProof/>
              </w:rPr>
              <w:t>6. Tööde korraldamine</w:t>
            </w:r>
            <w:r w:rsidR="00206A5C">
              <w:rPr>
                <w:noProof/>
                <w:webHidden/>
              </w:rPr>
              <w:tab/>
            </w:r>
            <w:r w:rsidR="00206A5C">
              <w:rPr>
                <w:noProof/>
                <w:webHidden/>
              </w:rPr>
              <w:fldChar w:fldCharType="begin"/>
            </w:r>
            <w:r w:rsidR="00206A5C">
              <w:rPr>
                <w:noProof/>
                <w:webHidden/>
              </w:rPr>
              <w:instrText xml:space="preserve"> PAGEREF _Toc197596555 \h </w:instrText>
            </w:r>
            <w:r w:rsidR="00206A5C">
              <w:rPr>
                <w:noProof/>
                <w:webHidden/>
              </w:rPr>
            </w:r>
            <w:r w:rsidR="00206A5C">
              <w:rPr>
                <w:noProof/>
                <w:webHidden/>
              </w:rPr>
              <w:fldChar w:fldCharType="separate"/>
            </w:r>
            <w:r w:rsidR="00206A5C">
              <w:rPr>
                <w:noProof/>
                <w:webHidden/>
              </w:rPr>
              <w:t>11</w:t>
            </w:r>
            <w:r w:rsidR="00206A5C">
              <w:rPr>
                <w:noProof/>
                <w:webHidden/>
              </w:rPr>
              <w:fldChar w:fldCharType="end"/>
            </w:r>
          </w:hyperlink>
        </w:p>
        <w:p w14:paraId="2D2D385B" w14:textId="63E12252"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6" w:history="1">
            <w:r w:rsidR="00206A5C" w:rsidRPr="0014210F">
              <w:rPr>
                <w:rStyle w:val="Hyperlink"/>
                <w:noProof/>
              </w:rPr>
              <w:t>6.1</w:t>
            </w:r>
            <w:r w:rsidR="00206A5C" w:rsidRPr="0014210F">
              <w:rPr>
                <w:rStyle w:val="Hyperlink"/>
                <w:rFonts w:eastAsia="Arial" w:cs="Arial"/>
                <w:noProof/>
              </w:rPr>
              <w:t xml:space="preserve"> </w:t>
            </w:r>
            <w:r w:rsidR="00206A5C" w:rsidRPr="0014210F">
              <w:rPr>
                <w:rStyle w:val="Hyperlink"/>
                <w:noProof/>
              </w:rPr>
              <w:t>Projekti ajagraafik</w:t>
            </w:r>
            <w:r w:rsidR="00206A5C">
              <w:rPr>
                <w:noProof/>
                <w:webHidden/>
              </w:rPr>
              <w:tab/>
            </w:r>
            <w:r w:rsidR="00206A5C">
              <w:rPr>
                <w:noProof/>
                <w:webHidden/>
              </w:rPr>
              <w:fldChar w:fldCharType="begin"/>
            </w:r>
            <w:r w:rsidR="00206A5C">
              <w:rPr>
                <w:noProof/>
                <w:webHidden/>
              </w:rPr>
              <w:instrText xml:space="preserve"> PAGEREF _Toc197596556 \h </w:instrText>
            </w:r>
            <w:r w:rsidR="00206A5C">
              <w:rPr>
                <w:noProof/>
                <w:webHidden/>
              </w:rPr>
            </w:r>
            <w:r w:rsidR="00206A5C">
              <w:rPr>
                <w:noProof/>
                <w:webHidden/>
              </w:rPr>
              <w:fldChar w:fldCharType="separate"/>
            </w:r>
            <w:r w:rsidR="00206A5C">
              <w:rPr>
                <w:noProof/>
                <w:webHidden/>
              </w:rPr>
              <w:t>11</w:t>
            </w:r>
            <w:r w:rsidR="00206A5C">
              <w:rPr>
                <w:noProof/>
                <w:webHidden/>
              </w:rPr>
              <w:fldChar w:fldCharType="end"/>
            </w:r>
          </w:hyperlink>
        </w:p>
        <w:p w14:paraId="3AD7D845" w14:textId="1FAD167D"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7" w:history="1">
            <w:r w:rsidR="00206A5C" w:rsidRPr="0014210F">
              <w:rPr>
                <w:rStyle w:val="Hyperlink"/>
                <w:bCs/>
                <w:noProof/>
              </w:rPr>
              <w:t>6.2 Infovahetus</w:t>
            </w:r>
            <w:r w:rsidR="00206A5C">
              <w:rPr>
                <w:noProof/>
                <w:webHidden/>
              </w:rPr>
              <w:tab/>
            </w:r>
            <w:r w:rsidR="00206A5C">
              <w:rPr>
                <w:noProof/>
                <w:webHidden/>
              </w:rPr>
              <w:fldChar w:fldCharType="begin"/>
            </w:r>
            <w:r w:rsidR="00206A5C">
              <w:rPr>
                <w:noProof/>
                <w:webHidden/>
              </w:rPr>
              <w:instrText xml:space="preserve"> PAGEREF _Toc197596557 \h </w:instrText>
            </w:r>
            <w:r w:rsidR="00206A5C">
              <w:rPr>
                <w:noProof/>
                <w:webHidden/>
              </w:rPr>
            </w:r>
            <w:r w:rsidR="00206A5C">
              <w:rPr>
                <w:noProof/>
                <w:webHidden/>
              </w:rPr>
              <w:fldChar w:fldCharType="separate"/>
            </w:r>
            <w:r w:rsidR="00206A5C">
              <w:rPr>
                <w:noProof/>
                <w:webHidden/>
              </w:rPr>
              <w:t>11</w:t>
            </w:r>
            <w:r w:rsidR="00206A5C">
              <w:rPr>
                <w:noProof/>
                <w:webHidden/>
              </w:rPr>
              <w:fldChar w:fldCharType="end"/>
            </w:r>
          </w:hyperlink>
        </w:p>
        <w:p w14:paraId="0590A769" w14:textId="63CE5B03" w:rsidR="00206A5C" w:rsidRDefault="003E7005">
          <w:pPr>
            <w:pStyle w:val="TOC3"/>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8" w:history="1">
            <w:r w:rsidR="00206A5C" w:rsidRPr="0014210F">
              <w:rPr>
                <w:rStyle w:val="Hyperlink"/>
                <w:noProof/>
              </w:rPr>
              <w:t>6.2.1 E-posti aadressid</w:t>
            </w:r>
            <w:r w:rsidR="00206A5C">
              <w:rPr>
                <w:noProof/>
                <w:webHidden/>
              </w:rPr>
              <w:tab/>
            </w:r>
            <w:r w:rsidR="00206A5C">
              <w:rPr>
                <w:noProof/>
                <w:webHidden/>
              </w:rPr>
              <w:fldChar w:fldCharType="begin"/>
            </w:r>
            <w:r w:rsidR="00206A5C">
              <w:rPr>
                <w:noProof/>
                <w:webHidden/>
              </w:rPr>
              <w:instrText xml:space="preserve"> PAGEREF _Toc197596558 \h </w:instrText>
            </w:r>
            <w:r w:rsidR="00206A5C">
              <w:rPr>
                <w:noProof/>
                <w:webHidden/>
              </w:rPr>
            </w:r>
            <w:r w:rsidR="00206A5C">
              <w:rPr>
                <w:noProof/>
                <w:webHidden/>
              </w:rPr>
              <w:fldChar w:fldCharType="separate"/>
            </w:r>
            <w:r w:rsidR="00206A5C">
              <w:rPr>
                <w:noProof/>
                <w:webHidden/>
              </w:rPr>
              <w:t>12</w:t>
            </w:r>
            <w:r w:rsidR="00206A5C">
              <w:rPr>
                <w:noProof/>
                <w:webHidden/>
              </w:rPr>
              <w:fldChar w:fldCharType="end"/>
            </w:r>
          </w:hyperlink>
        </w:p>
        <w:p w14:paraId="1973208B" w14:textId="3350D026" w:rsidR="00206A5C" w:rsidRDefault="003E7005">
          <w:pPr>
            <w:pStyle w:val="TOC3"/>
            <w:tabs>
              <w:tab w:val="left" w:pos="1200"/>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59" w:history="1">
            <w:r w:rsidR="00206A5C" w:rsidRPr="0014210F">
              <w:rPr>
                <w:rStyle w:val="Hyperlink"/>
                <w:noProof/>
              </w:rPr>
              <w:t>6.2.2</w:t>
            </w:r>
            <w:r w:rsidR="00206A5C">
              <w:rPr>
                <w:rFonts w:asciiTheme="minorHAnsi" w:eastAsiaTheme="minorEastAsia" w:hAnsiTheme="minorHAnsi" w:cstheme="minorBidi"/>
                <w:noProof/>
                <w:color w:val="auto"/>
                <w:kern w:val="2"/>
                <w:sz w:val="24"/>
                <w:szCs w:val="24"/>
                <w:lang w:val="et-EE" w:eastAsia="et-EE"/>
                <w14:ligatures w14:val="standardContextual"/>
              </w:rPr>
              <w:tab/>
            </w:r>
            <w:r w:rsidR="00206A5C" w:rsidRPr="0014210F">
              <w:rPr>
                <w:rStyle w:val="Hyperlink"/>
                <w:noProof/>
              </w:rPr>
              <w:t>Kommunikatsioon</w:t>
            </w:r>
            <w:r w:rsidR="00206A5C">
              <w:rPr>
                <w:noProof/>
                <w:webHidden/>
              </w:rPr>
              <w:tab/>
            </w:r>
            <w:r w:rsidR="00206A5C">
              <w:rPr>
                <w:noProof/>
                <w:webHidden/>
              </w:rPr>
              <w:fldChar w:fldCharType="begin"/>
            </w:r>
            <w:r w:rsidR="00206A5C">
              <w:rPr>
                <w:noProof/>
                <w:webHidden/>
              </w:rPr>
              <w:instrText xml:space="preserve"> PAGEREF _Toc197596559 \h </w:instrText>
            </w:r>
            <w:r w:rsidR="00206A5C">
              <w:rPr>
                <w:noProof/>
                <w:webHidden/>
              </w:rPr>
            </w:r>
            <w:r w:rsidR="00206A5C">
              <w:rPr>
                <w:noProof/>
                <w:webHidden/>
              </w:rPr>
              <w:fldChar w:fldCharType="separate"/>
            </w:r>
            <w:r w:rsidR="00206A5C">
              <w:rPr>
                <w:noProof/>
                <w:webHidden/>
              </w:rPr>
              <w:t>12</w:t>
            </w:r>
            <w:r w:rsidR="00206A5C">
              <w:rPr>
                <w:noProof/>
                <w:webHidden/>
              </w:rPr>
              <w:fldChar w:fldCharType="end"/>
            </w:r>
          </w:hyperlink>
        </w:p>
        <w:p w14:paraId="70B42D37" w14:textId="75CCD268"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0" w:history="1">
            <w:r w:rsidR="00206A5C" w:rsidRPr="0014210F">
              <w:rPr>
                <w:rStyle w:val="Hyperlink"/>
                <w:noProof/>
              </w:rPr>
              <w:t>6.3 Dokumentide kontrollimise ja edastamise protseduurid</w:t>
            </w:r>
            <w:r w:rsidR="00206A5C">
              <w:rPr>
                <w:noProof/>
                <w:webHidden/>
              </w:rPr>
              <w:tab/>
            </w:r>
            <w:r w:rsidR="00206A5C">
              <w:rPr>
                <w:noProof/>
                <w:webHidden/>
              </w:rPr>
              <w:fldChar w:fldCharType="begin"/>
            </w:r>
            <w:r w:rsidR="00206A5C">
              <w:rPr>
                <w:noProof/>
                <w:webHidden/>
              </w:rPr>
              <w:instrText xml:space="preserve"> PAGEREF _Toc197596560 \h </w:instrText>
            </w:r>
            <w:r w:rsidR="00206A5C">
              <w:rPr>
                <w:noProof/>
                <w:webHidden/>
              </w:rPr>
            </w:r>
            <w:r w:rsidR="00206A5C">
              <w:rPr>
                <w:noProof/>
                <w:webHidden/>
              </w:rPr>
              <w:fldChar w:fldCharType="separate"/>
            </w:r>
            <w:r w:rsidR="00206A5C">
              <w:rPr>
                <w:noProof/>
                <w:webHidden/>
              </w:rPr>
              <w:t>12</w:t>
            </w:r>
            <w:r w:rsidR="00206A5C">
              <w:rPr>
                <w:noProof/>
                <w:webHidden/>
              </w:rPr>
              <w:fldChar w:fldCharType="end"/>
            </w:r>
          </w:hyperlink>
        </w:p>
        <w:p w14:paraId="4B378413" w14:textId="2519F87C"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1" w:history="1">
            <w:r w:rsidR="00206A5C" w:rsidRPr="0014210F">
              <w:rPr>
                <w:rStyle w:val="Hyperlink"/>
                <w:noProof/>
              </w:rPr>
              <w:t>6.4 Aja- ja finantsjuhtimise protseduurid</w:t>
            </w:r>
            <w:r w:rsidR="00206A5C">
              <w:rPr>
                <w:noProof/>
                <w:webHidden/>
              </w:rPr>
              <w:tab/>
            </w:r>
            <w:r w:rsidR="00206A5C">
              <w:rPr>
                <w:noProof/>
                <w:webHidden/>
              </w:rPr>
              <w:fldChar w:fldCharType="begin"/>
            </w:r>
            <w:r w:rsidR="00206A5C">
              <w:rPr>
                <w:noProof/>
                <w:webHidden/>
              </w:rPr>
              <w:instrText xml:space="preserve"> PAGEREF _Toc197596561 \h </w:instrText>
            </w:r>
            <w:r w:rsidR="00206A5C">
              <w:rPr>
                <w:noProof/>
                <w:webHidden/>
              </w:rPr>
            </w:r>
            <w:r w:rsidR="00206A5C">
              <w:rPr>
                <w:noProof/>
                <w:webHidden/>
              </w:rPr>
              <w:fldChar w:fldCharType="separate"/>
            </w:r>
            <w:r w:rsidR="00206A5C">
              <w:rPr>
                <w:noProof/>
                <w:webHidden/>
              </w:rPr>
              <w:t>13</w:t>
            </w:r>
            <w:r w:rsidR="00206A5C">
              <w:rPr>
                <w:noProof/>
                <w:webHidden/>
              </w:rPr>
              <w:fldChar w:fldCharType="end"/>
            </w:r>
          </w:hyperlink>
        </w:p>
        <w:p w14:paraId="2BD2B8BA" w14:textId="5E709571"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2" w:history="1">
            <w:r w:rsidR="00206A5C" w:rsidRPr="0014210F">
              <w:rPr>
                <w:rStyle w:val="Hyperlink"/>
                <w:noProof/>
              </w:rPr>
              <w:t>6.5 Koosolekute läbiviimise protseduurid ja vormid</w:t>
            </w:r>
            <w:r w:rsidR="00206A5C">
              <w:rPr>
                <w:noProof/>
                <w:webHidden/>
              </w:rPr>
              <w:tab/>
            </w:r>
            <w:r w:rsidR="00206A5C">
              <w:rPr>
                <w:noProof/>
                <w:webHidden/>
              </w:rPr>
              <w:fldChar w:fldCharType="begin"/>
            </w:r>
            <w:r w:rsidR="00206A5C">
              <w:rPr>
                <w:noProof/>
                <w:webHidden/>
              </w:rPr>
              <w:instrText xml:space="preserve"> PAGEREF _Toc197596562 \h </w:instrText>
            </w:r>
            <w:r w:rsidR="00206A5C">
              <w:rPr>
                <w:noProof/>
                <w:webHidden/>
              </w:rPr>
            </w:r>
            <w:r w:rsidR="00206A5C">
              <w:rPr>
                <w:noProof/>
                <w:webHidden/>
              </w:rPr>
              <w:fldChar w:fldCharType="separate"/>
            </w:r>
            <w:r w:rsidR="00206A5C">
              <w:rPr>
                <w:noProof/>
                <w:webHidden/>
              </w:rPr>
              <w:t>13</w:t>
            </w:r>
            <w:r w:rsidR="00206A5C">
              <w:rPr>
                <w:noProof/>
                <w:webHidden/>
              </w:rPr>
              <w:fldChar w:fldCharType="end"/>
            </w:r>
          </w:hyperlink>
        </w:p>
        <w:p w14:paraId="4E0579A8" w14:textId="0EC21077"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3" w:history="1">
            <w:r w:rsidR="00206A5C" w:rsidRPr="0014210F">
              <w:rPr>
                <w:rStyle w:val="Hyperlink"/>
                <w:noProof/>
              </w:rPr>
              <w:t>6.7 Alltöövõtjate töö kvaliteedi kontrolli protseduurid</w:t>
            </w:r>
            <w:r w:rsidR="00206A5C">
              <w:rPr>
                <w:noProof/>
                <w:webHidden/>
              </w:rPr>
              <w:tab/>
            </w:r>
            <w:r w:rsidR="00206A5C">
              <w:rPr>
                <w:noProof/>
                <w:webHidden/>
              </w:rPr>
              <w:fldChar w:fldCharType="begin"/>
            </w:r>
            <w:r w:rsidR="00206A5C">
              <w:rPr>
                <w:noProof/>
                <w:webHidden/>
              </w:rPr>
              <w:instrText xml:space="preserve"> PAGEREF _Toc197596563 \h </w:instrText>
            </w:r>
            <w:r w:rsidR="00206A5C">
              <w:rPr>
                <w:noProof/>
                <w:webHidden/>
              </w:rPr>
            </w:r>
            <w:r w:rsidR="00206A5C">
              <w:rPr>
                <w:noProof/>
                <w:webHidden/>
              </w:rPr>
              <w:fldChar w:fldCharType="separate"/>
            </w:r>
            <w:r w:rsidR="00206A5C">
              <w:rPr>
                <w:noProof/>
                <w:webHidden/>
              </w:rPr>
              <w:t>13</w:t>
            </w:r>
            <w:r w:rsidR="00206A5C">
              <w:rPr>
                <w:noProof/>
                <w:webHidden/>
              </w:rPr>
              <w:fldChar w:fldCharType="end"/>
            </w:r>
          </w:hyperlink>
        </w:p>
        <w:p w14:paraId="431903D0" w14:textId="6958E0C1" w:rsidR="00206A5C" w:rsidRDefault="003E7005">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4" w:history="1">
            <w:r w:rsidR="00206A5C" w:rsidRPr="0014210F">
              <w:rPr>
                <w:rStyle w:val="Hyperlink"/>
                <w:noProof/>
              </w:rPr>
              <w:t>7. Vormistamine</w:t>
            </w:r>
            <w:r w:rsidR="00206A5C">
              <w:rPr>
                <w:noProof/>
                <w:webHidden/>
              </w:rPr>
              <w:tab/>
            </w:r>
            <w:r w:rsidR="00206A5C">
              <w:rPr>
                <w:noProof/>
                <w:webHidden/>
              </w:rPr>
              <w:fldChar w:fldCharType="begin"/>
            </w:r>
            <w:r w:rsidR="00206A5C">
              <w:rPr>
                <w:noProof/>
                <w:webHidden/>
              </w:rPr>
              <w:instrText xml:space="preserve"> PAGEREF _Toc197596564 \h </w:instrText>
            </w:r>
            <w:r w:rsidR="00206A5C">
              <w:rPr>
                <w:noProof/>
                <w:webHidden/>
              </w:rPr>
            </w:r>
            <w:r w:rsidR="00206A5C">
              <w:rPr>
                <w:noProof/>
                <w:webHidden/>
              </w:rPr>
              <w:fldChar w:fldCharType="separate"/>
            </w:r>
            <w:r w:rsidR="00206A5C">
              <w:rPr>
                <w:noProof/>
                <w:webHidden/>
              </w:rPr>
              <w:t>13</w:t>
            </w:r>
            <w:r w:rsidR="00206A5C">
              <w:rPr>
                <w:noProof/>
                <w:webHidden/>
              </w:rPr>
              <w:fldChar w:fldCharType="end"/>
            </w:r>
          </w:hyperlink>
        </w:p>
        <w:p w14:paraId="31B41DFA" w14:textId="6B54A040" w:rsidR="00206A5C" w:rsidRDefault="003E7005">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5" w:history="1">
            <w:r w:rsidR="00206A5C" w:rsidRPr="0014210F">
              <w:rPr>
                <w:rStyle w:val="Hyperlink"/>
                <w:noProof/>
              </w:rPr>
              <w:t>8. Kvaliteedi kontroll</w:t>
            </w:r>
            <w:r w:rsidR="00206A5C">
              <w:rPr>
                <w:noProof/>
                <w:webHidden/>
              </w:rPr>
              <w:tab/>
            </w:r>
            <w:r w:rsidR="00206A5C">
              <w:rPr>
                <w:noProof/>
                <w:webHidden/>
              </w:rPr>
              <w:fldChar w:fldCharType="begin"/>
            </w:r>
            <w:r w:rsidR="00206A5C">
              <w:rPr>
                <w:noProof/>
                <w:webHidden/>
              </w:rPr>
              <w:instrText xml:space="preserve"> PAGEREF _Toc197596565 \h </w:instrText>
            </w:r>
            <w:r w:rsidR="00206A5C">
              <w:rPr>
                <w:noProof/>
                <w:webHidden/>
              </w:rPr>
            </w:r>
            <w:r w:rsidR="00206A5C">
              <w:rPr>
                <w:noProof/>
                <w:webHidden/>
              </w:rPr>
              <w:fldChar w:fldCharType="separate"/>
            </w:r>
            <w:r w:rsidR="00206A5C">
              <w:rPr>
                <w:noProof/>
                <w:webHidden/>
              </w:rPr>
              <w:t>13</w:t>
            </w:r>
            <w:r w:rsidR="00206A5C">
              <w:rPr>
                <w:noProof/>
                <w:webHidden/>
              </w:rPr>
              <w:fldChar w:fldCharType="end"/>
            </w:r>
          </w:hyperlink>
        </w:p>
        <w:p w14:paraId="65EECA5F" w14:textId="53B4A389"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6" w:history="1">
            <w:r w:rsidR="00206A5C" w:rsidRPr="0014210F">
              <w:rPr>
                <w:rStyle w:val="Hyperlink"/>
                <w:noProof/>
              </w:rPr>
              <w:t>8.1 Kvaliteedi tagamine ja vastutus</w:t>
            </w:r>
            <w:r w:rsidR="00206A5C">
              <w:rPr>
                <w:noProof/>
                <w:webHidden/>
              </w:rPr>
              <w:tab/>
            </w:r>
            <w:r w:rsidR="00206A5C">
              <w:rPr>
                <w:noProof/>
                <w:webHidden/>
              </w:rPr>
              <w:fldChar w:fldCharType="begin"/>
            </w:r>
            <w:r w:rsidR="00206A5C">
              <w:rPr>
                <w:noProof/>
                <w:webHidden/>
              </w:rPr>
              <w:instrText xml:space="preserve"> PAGEREF _Toc197596566 \h </w:instrText>
            </w:r>
            <w:r w:rsidR="00206A5C">
              <w:rPr>
                <w:noProof/>
                <w:webHidden/>
              </w:rPr>
            </w:r>
            <w:r w:rsidR="00206A5C">
              <w:rPr>
                <w:noProof/>
                <w:webHidden/>
              </w:rPr>
              <w:fldChar w:fldCharType="separate"/>
            </w:r>
            <w:r w:rsidR="00206A5C">
              <w:rPr>
                <w:noProof/>
                <w:webHidden/>
              </w:rPr>
              <w:t>13</w:t>
            </w:r>
            <w:r w:rsidR="00206A5C">
              <w:rPr>
                <w:noProof/>
                <w:webHidden/>
              </w:rPr>
              <w:fldChar w:fldCharType="end"/>
            </w:r>
          </w:hyperlink>
        </w:p>
        <w:p w14:paraId="14D69474" w14:textId="561D22A3"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7" w:history="1">
            <w:r w:rsidR="00206A5C" w:rsidRPr="0014210F">
              <w:rPr>
                <w:rStyle w:val="Hyperlink"/>
                <w:noProof/>
              </w:rPr>
              <w:t>8.2 Aruandluse koostamise ja kontrolli protseduurid</w:t>
            </w:r>
            <w:r w:rsidR="00206A5C">
              <w:rPr>
                <w:noProof/>
                <w:webHidden/>
              </w:rPr>
              <w:tab/>
            </w:r>
            <w:r w:rsidR="00206A5C">
              <w:rPr>
                <w:noProof/>
                <w:webHidden/>
              </w:rPr>
              <w:fldChar w:fldCharType="begin"/>
            </w:r>
            <w:r w:rsidR="00206A5C">
              <w:rPr>
                <w:noProof/>
                <w:webHidden/>
              </w:rPr>
              <w:instrText xml:space="preserve"> PAGEREF _Toc197596567 \h </w:instrText>
            </w:r>
            <w:r w:rsidR="00206A5C">
              <w:rPr>
                <w:noProof/>
                <w:webHidden/>
              </w:rPr>
            </w:r>
            <w:r w:rsidR="00206A5C">
              <w:rPr>
                <w:noProof/>
                <w:webHidden/>
              </w:rPr>
              <w:fldChar w:fldCharType="separate"/>
            </w:r>
            <w:r w:rsidR="00206A5C">
              <w:rPr>
                <w:noProof/>
                <w:webHidden/>
              </w:rPr>
              <w:t>14</w:t>
            </w:r>
            <w:r w:rsidR="00206A5C">
              <w:rPr>
                <w:noProof/>
                <w:webHidden/>
              </w:rPr>
              <w:fldChar w:fldCharType="end"/>
            </w:r>
          </w:hyperlink>
        </w:p>
        <w:p w14:paraId="0709D5E0" w14:textId="1711F63C" w:rsidR="00206A5C" w:rsidRDefault="003E7005">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8" w:history="1">
            <w:r w:rsidR="00206A5C" w:rsidRPr="0014210F">
              <w:rPr>
                <w:rStyle w:val="Hyperlink"/>
                <w:noProof/>
              </w:rPr>
              <w:t>9</w:t>
            </w:r>
            <w:r w:rsidR="00206A5C" w:rsidRPr="0014210F">
              <w:rPr>
                <w:rStyle w:val="Hyperlink"/>
                <w:rFonts w:eastAsia="Arial" w:cs="Arial"/>
                <w:noProof/>
              </w:rPr>
              <w:t xml:space="preserve"> </w:t>
            </w:r>
            <w:r w:rsidR="00206A5C" w:rsidRPr="0014210F">
              <w:rPr>
                <w:rStyle w:val="Hyperlink"/>
                <w:noProof/>
              </w:rPr>
              <w:t>Tehnoloogiline infrastruktuur</w:t>
            </w:r>
            <w:r w:rsidR="00206A5C">
              <w:rPr>
                <w:noProof/>
                <w:webHidden/>
              </w:rPr>
              <w:tab/>
            </w:r>
            <w:r w:rsidR="00206A5C">
              <w:rPr>
                <w:noProof/>
                <w:webHidden/>
              </w:rPr>
              <w:fldChar w:fldCharType="begin"/>
            </w:r>
            <w:r w:rsidR="00206A5C">
              <w:rPr>
                <w:noProof/>
                <w:webHidden/>
              </w:rPr>
              <w:instrText xml:space="preserve"> PAGEREF _Toc197596568 \h </w:instrText>
            </w:r>
            <w:r w:rsidR="00206A5C">
              <w:rPr>
                <w:noProof/>
                <w:webHidden/>
              </w:rPr>
            </w:r>
            <w:r w:rsidR="00206A5C">
              <w:rPr>
                <w:noProof/>
                <w:webHidden/>
              </w:rPr>
              <w:fldChar w:fldCharType="separate"/>
            </w:r>
            <w:r w:rsidR="00206A5C">
              <w:rPr>
                <w:noProof/>
                <w:webHidden/>
              </w:rPr>
              <w:t>14</w:t>
            </w:r>
            <w:r w:rsidR="00206A5C">
              <w:rPr>
                <w:noProof/>
                <w:webHidden/>
              </w:rPr>
              <w:fldChar w:fldCharType="end"/>
            </w:r>
          </w:hyperlink>
        </w:p>
        <w:p w14:paraId="1F5E9A8A" w14:textId="01B9709A"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69" w:history="1">
            <w:r w:rsidR="00206A5C" w:rsidRPr="0014210F">
              <w:rPr>
                <w:rStyle w:val="Hyperlink"/>
                <w:noProof/>
              </w:rPr>
              <w:t>9.1</w:t>
            </w:r>
            <w:r w:rsidR="00206A5C" w:rsidRPr="0014210F">
              <w:rPr>
                <w:rStyle w:val="Hyperlink"/>
                <w:rFonts w:eastAsia="Arial" w:cs="Arial"/>
                <w:noProof/>
              </w:rPr>
              <w:t xml:space="preserve"> </w:t>
            </w:r>
            <w:r w:rsidR="00206A5C" w:rsidRPr="0014210F">
              <w:rPr>
                <w:rStyle w:val="Hyperlink"/>
                <w:noProof/>
              </w:rPr>
              <w:t xml:space="preserve"> Tarkvara</w:t>
            </w:r>
            <w:r w:rsidR="00206A5C">
              <w:rPr>
                <w:noProof/>
                <w:webHidden/>
              </w:rPr>
              <w:tab/>
            </w:r>
            <w:r w:rsidR="00206A5C">
              <w:rPr>
                <w:noProof/>
                <w:webHidden/>
              </w:rPr>
              <w:fldChar w:fldCharType="begin"/>
            </w:r>
            <w:r w:rsidR="00206A5C">
              <w:rPr>
                <w:noProof/>
                <w:webHidden/>
              </w:rPr>
              <w:instrText xml:space="preserve"> PAGEREF _Toc197596569 \h </w:instrText>
            </w:r>
            <w:r w:rsidR="00206A5C">
              <w:rPr>
                <w:noProof/>
                <w:webHidden/>
              </w:rPr>
            </w:r>
            <w:r w:rsidR="00206A5C">
              <w:rPr>
                <w:noProof/>
                <w:webHidden/>
              </w:rPr>
              <w:fldChar w:fldCharType="separate"/>
            </w:r>
            <w:r w:rsidR="00206A5C">
              <w:rPr>
                <w:noProof/>
                <w:webHidden/>
              </w:rPr>
              <w:t>14</w:t>
            </w:r>
            <w:r w:rsidR="00206A5C">
              <w:rPr>
                <w:noProof/>
                <w:webHidden/>
              </w:rPr>
              <w:fldChar w:fldCharType="end"/>
            </w:r>
          </w:hyperlink>
        </w:p>
        <w:p w14:paraId="0B5B6166" w14:textId="5BD5C562" w:rsidR="00206A5C" w:rsidRDefault="003E7005">
          <w:pPr>
            <w:pStyle w:val="TOC2"/>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70" w:history="1">
            <w:r w:rsidR="00206A5C" w:rsidRPr="0014210F">
              <w:rPr>
                <w:rStyle w:val="Hyperlink"/>
                <w:noProof/>
              </w:rPr>
              <w:t>9.2 Arvutid/riistvara</w:t>
            </w:r>
            <w:r w:rsidR="00206A5C">
              <w:rPr>
                <w:noProof/>
                <w:webHidden/>
              </w:rPr>
              <w:tab/>
            </w:r>
            <w:r w:rsidR="00206A5C">
              <w:rPr>
                <w:noProof/>
                <w:webHidden/>
              </w:rPr>
              <w:fldChar w:fldCharType="begin"/>
            </w:r>
            <w:r w:rsidR="00206A5C">
              <w:rPr>
                <w:noProof/>
                <w:webHidden/>
              </w:rPr>
              <w:instrText xml:space="preserve"> PAGEREF _Toc197596570 \h </w:instrText>
            </w:r>
            <w:r w:rsidR="00206A5C">
              <w:rPr>
                <w:noProof/>
                <w:webHidden/>
              </w:rPr>
            </w:r>
            <w:r w:rsidR="00206A5C">
              <w:rPr>
                <w:noProof/>
                <w:webHidden/>
              </w:rPr>
              <w:fldChar w:fldCharType="separate"/>
            </w:r>
            <w:r w:rsidR="00206A5C">
              <w:rPr>
                <w:noProof/>
                <w:webHidden/>
              </w:rPr>
              <w:t>14</w:t>
            </w:r>
            <w:r w:rsidR="00206A5C">
              <w:rPr>
                <w:noProof/>
                <w:webHidden/>
              </w:rPr>
              <w:fldChar w:fldCharType="end"/>
            </w:r>
          </w:hyperlink>
        </w:p>
        <w:p w14:paraId="4BB4418C" w14:textId="597BF34C" w:rsidR="00206A5C" w:rsidRDefault="003E7005">
          <w:pPr>
            <w:pStyle w:val="TOC1"/>
            <w:tabs>
              <w:tab w:val="right" w:leader="dot" w:pos="9010"/>
            </w:tabs>
            <w:rPr>
              <w:rFonts w:asciiTheme="minorHAnsi" w:eastAsiaTheme="minorEastAsia" w:hAnsiTheme="minorHAnsi" w:cstheme="minorBidi"/>
              <w:noProof/>
              <w:color w:val="auto"/>
              <w:kern w:val="2"/>
              <w:sz w:val="24"/>
              <w:szCs w:val="24"/>
              <w:lang w:val="et-EE" w:eastAsia="et-EE"/>
              <w14:ligatures w14:val="standardContextual"/>
            </w:rPr>
          </w:pPr>
          <w:hyperlink w:anchor="_Toc197596571" w:history="1">
            <w:r w:rsidR="00206A5C" w:rsidRPr="0014210F">
              <w:rPr>
                <w:rStyle w:val="Hyperlink"/>
                <w:noProof/>
              </w:rPr>
              <w:t>10</w:t>
            </w:r>
            <w:r w:rsidR="00206A5C" w:rsidRPr="0014210F">
              <w:rPr>
                <w:rStyle w:val="Hyperlink"/>
                <w:rFonts w:eastAsia="Arial" w:cs="Arial"/>
                <w:noProof/>
              </w:rPr>
              <w:t xml:space="preserve"> </w:t>
            </w:r>
            <w:r w:rsidR="00206A5C" w:rsidRPr="0014210F">
              <w:rPr>
                <w:rStyle w:val="Hyperlink"/>
                <w:noProof/>
              </w:rPr>
              <w:t>Lisad</w:t>
            </w:r>
            <w:r w:rsidR="00206A5C">
              <w:rPr>
                <w:noProof/>
                <w:webHidden/>
              </w:rPr>
              <w:tab/>
            </w:r>
            <w:r w:rsidR="00206A5C">
              <w:rPr>
                <w:noProof/>
                <w:webHidden/>
              </w:rPr>
              <w:fldChar w:fldCharType="begin"/>
            </w:r>
            <w:r w:rsidR="00206A5C">
              <w:rPr>
                <w:noProof/>
                <w:webHidden/>
              </w:rPr>
              <w:instrText xml:space="preserve"> PAGEREF _Toc197596571 \h </w:instrText>
            </w:r>
            <w:r w:rsidR="00206A5C">
              <w:rPr>
                <w:noProof/>
                <w:webHidden/>
              </w:rPr>
            </w:r>
            <w:r w:rsidR="00206A5C">
              <w:rPr>
                <w:noProof/>
                <w:webHidden/>
              </w:rPr>
              <w:fldChar w:fldCharType="separate"/>
            </w:r>
            <w:r w:rsidR="00206A5C">
              <w:rPr>
                <w:noProof/>
                <w:webHidden/>
              </w:rPr>
              <w:t>14</w:t>
            </w:r>
            <w:r w:rsidR="00206A5C">
              <w:rPr>
                <w:noProof/>
                <w:webHidden/>
              </w:rPr>
              <w:fldChar w:fldCharType="end"/>
            </w:r>
          </w:hyperlink>
        </w:p>
        <w:p w14:paraId="76505895" w14:textId="5D437A3D" w:rsidR="00BB7653" w:rsidRPr="00DB1595" w:rsidRDefault="00BB7653" w:rsidP="00BB7653">
          <w:r w:rsidRPr="00BA3327">
            <w:rPr>
              <w:b/>
              <w:bCs/>
              <w:noProof/>
              <w:szCs w:val="20"/>
            </w:rPr>
            <w:fldChar w:fldCharType="end"/>
          </w:r>
        </w:p>
      </w:sdtContent>
    </w:sdt>
    <w:p w14:paraId="03634BBC" w14:textId="77777777" w:rsidR="00BB7653" w:rsidRPr="00886C46" w:rsidRDefault="00BB7653" w:rsidP="00BB7653">
      <w:pPr>
        <w:spacing w:after="1705"/>
      </w:pPr>
    </w:p>
    <w:p w14:paraId="135D2BAA" w14:textId="77777777" w:rsidR="00BB7653" w:rsidRDefault="00BB7653" w:rsidP="00BB7653">
      <w:pPr>
        <w:rPr>
          <w:rFonts w:eastAsia="Times New Roman" w:cs="Times New Roman"/>
          <w:b/>
          <w:sz w:val="30"/>
        </w:rPr>
      </w:pPr>
      <w:r>
        <w:rPr>
          <w:rFonts w:eastAsia="Times New Roman" w:cs="Times New Roman"/>
          <w:b/>
          <w:sz w:val="30"/>
        </w:rPr>
        <w:br w:type="page"/>
      </w:r>
    </w:p>
    <w:p w14:paraId="7860CD5B" w14:textId="77777777" w:rsidR="00BB7653" w:rsidRPr="00886C46" w:rsidRDefault="00BB7653" w:rsidP="00BB7653">
      <w:pPr>
        <w:spacing w:after="0"/>
      </w:pPr>
      <w:r w:rsidRPr="00886C46">
        <w:rPr>
          <w:rFonts w:eastAsia="Times New Roman" w:cs="Times New Roman"/>
          <w:b/>
          <w:sz w:val="30"/>
        </w:rPr>
        <w:lastRenderedPageBreak/>
        <w:t xml:space="preserve"> </w:t>
      </w:r>
    </w:p>
    <w:p w14:paraId="34B30988" w14:textId="5503A52B" w:rsidR="00BB7653" w:rsidRPr="00886C46" w:rsidRDefault="00BB7653" w:rsidP="00BB7653">
      <w:pPr>
        <w:pStyle w:val="Heading1"/>
        <w:spacing w:after="309"/>
        <w:ind w:left="-5"/>
      </w:pPr>
      <w:bookmarkStart w:id="0" w:name="_Toc197354239"/>
      <w:bookmarkStart w:id="1" w:name="_Toc197596535"/>
      <w:r w:rsidRPr="00886C46">
        <w:t>1</w:t>
      </w:r>
      <w:r w:rsidRPr="00886C46">
        <w:rPr>
          <w:rFonts w:eastAsia="Arial" w:cs="Arial"/>
        </w:rPr>
        <w:t xml:space="preserve"> </w:t>
      </w:r>
      <w:r w:rsidRPr="00886C46">
        <w:t>Projekt</w:t>
      </w:r>
      <w:r w:rsidR="00EF0BE0">
        <w:t>eerimise</w:t>
      </w:r>
      <w:r w:rsidRPr="00886C46">
        <w:t xml:space="preserve"> </w:t>
      </w:r>
      <w:r w:rsidR="007C36D2">
        <w:t xml:space="preserve">kvaliteedi </w:t>
      </w:r>
      <w:r w:rsidR="00AC41A6">
        <w:t>tagamise plaani</w:t>
      </w:r>
      <w:r w:rsidRPr="00886C46">
        <w:t xml:space="preserve"> ülevaade</w:t>
      </w:r>
      <w:bookmarkEnd w:id="0"/>
      <w:bookmarkEnd w:id="1"/>
      <w:r w:rsidRPr="00886C46">
        <w:t xml:space="preserve"> </w:t>
      </w:r>
    </w:p>
    <w:p w14:paraId="5381686B" w14:textId="77FC11EA" w:rsidR="00BB7653" w:rsidRPr="00BA3327" w:rsidRDefault="00C63823" w:rsidP="00BB7653">
      <w:pPr>
        <w:spacing w:after="0"/>
        <w:rPr>
          <w:rFonts w:eastAsia="Times New Roman" w:cs="Times New Roman"/>
          <w:color w:val="7F7F7F"/>
          <w:szCs w:val="18"/>
        </w:rPr>
      </w:pPr>
      <w:r w:rsidRPr="00C63823">
        <w:rPr>
          <w:rFonts w:eastAsia="Times New Roman" w:cs="Times New Roman"/>
          <w:szCs w:val="18"/>
        </w:rPr>
        <w:t>Projekteerimise kvaliteedi tagamise plaani (PKTP) eesmärk on anda ette raamistik, mille alusel toimub kogu projekteerimistöö. Sealhulgas on kajastatud lähteülesanne, eesmärk, võtmeisikute ülesanded ja töö korraldamine</w:t>
      </w:r>
      <w:r w:rsidR="00BB7653" w:rsidRPr="00BA3327">
        <w:rPr>
          <w:rFonts w:eastAsia="Times New Roman" w:cs="Times New Roman"/>
          <w:szCs w:val="18"/>
        </w:rPr>
        <w:t>.</w:t>
      </w:r>
      <w:r w:rsidR="00BB7653" w:rsidRPr="00BA3327">
        <w:rPr>
          <w:rFonts w:eastAsia="Times New Roman" w:cs="Times New Roman"/>
          <w:color w:val="7F7F7F"/>
          <w:szCs w:val="18"/>
        </w:rPr>
        <w:t xml:space="preserve"> </w:t>
      </w:r>
    </w:p>
    <w:p w14:paraId="70BA381B" w14:textId="77777777" w:rsidR="00BB7653" w:rsidRPr="00886C46" w:rsidRDefault="00BB7653" w:rsidP="00BB7653">
      <w:pPr>
        <w:pStyle w:val="Heading1"/>
        <w:ind w:left="-5"/>
      </w:pPr>
      <w:bookmarkStart w:id="2" w:name="_Toc197354240"/>
      <w:bookmarkStart w:id="3" w:name="_Toc197596536"/>
      <w:r w:rsidRPr="00886C46">
        <w:t>2</w:t>
      </w:r>
      <w:r w:rsidRPr="00886C46">
        <w:rPr>
          <w:rFonts w:eastAsia="Arial" w:cs="Arial"/>
        </w:rPr>
        <w:t xml:space="preserve"> </w:t>
      </w:r>
      <w:r w:rsidRPr="00886C46">
        <w:t>Projekti üldandmed</w:t>
      </w:r>
      <w:bookmarkEnd w:id="2"/>
      <w:bookmarkEnd w:id="3"/>
      <w:r w:rsidRPr="00886C46">
        <w:t xml:space="preserve"> </w:t>
      </w:r>
    </w:p>
    <w:p w14:paraId="3307545A" w14:textId="77777777" w:rsidR="00BB7653" w:rsidRPr="00886C46" w:rsidRDefault="00BB7653" w:rsidP="00BB7653">
      <w:pPr>
        <w:pStyle w:val="Heading2"/>
        <w:spacing w:after="33"/>
        <w:ind w:left="-5"/>
      </w:pPr>
      <w:bookmarkStart w:id="4" w:name="_Toc197354241"/>
      <w:bookmarkStart w:id="5" w:name="_Toc197596537"/>
      <w:r w:rsidRPr="00886C46">
        <w:t>2.1</w:t>
      </w:r>
      <w:r w:rsidRPr="00886C46">
        <w:rPr>
          <w:rFonts w:eastAsia="Arial" w:cs="Arial"/>
        </w:rPr>
        <w:t xml:space="preserve"> </w:t>
      </w:r>
      <w:r w:rsidRPr="00886C46">
        <w:t>Tellija andmed</w:t>
      </w:r>
      <w:bookmarkEnd w:id="4"/>
      <w:bookmarkEnd w:id="5"/>
      <w:r w:rsidRPr="00886C46">
        <w:t xml:space="preserve"> </w:t>
      </w:r>
    </w:p>
    <w:p w14:paraId="3B3BD3F1" w14:textId="77777777" w:rsidR="00BB7653" w:rsidRPr="00BA3327" w:rsidRDefault="00BB7653" w:rsidP="00BB7653">
      <w:pPr>
        <w:numPr>
          <w:ilvl w:val="0"/>
          <w:numId w:val="7"/>
        </w:numPr>
        <w:spacing w:before="0" w:after="13" w:line="248" w:lineRule="auto"/>
        <w:ind w:right="415" w:hanging="338"/>
        <w:rPr>
          <w:b/>
          <w:bCs/>
          <w:color w:val="000000" w:themeColor="text1"/>
          <w:szCs w:val="20"/>
        </w:rPr>
      </w:pPr>
      <w:r>
        <w:rPr>
          <w:rFonts w:eastAsia="Times New Roman" w:cs="Times New Roman"/>
          <w:b/>
          <w:bCs/>
          <w:color w:val="000000" w:themeColor="text1"/>
          <w:szCs w:val="20"/>
        </w:rPr>
        <w:t>Transpordiamet</w:t>
      </w:r>
    </w:p>
    <w:p w14:paraId="013E96D4" w14:textId="77777777" w:rsidR="00BB7653" w:rsidRPr="00BA3327" w:rsidRDefault="00BB7653" w:rsidP="00BB7653">
      <w:pPr>
        <w:numPr>
          <w:ilvl w:val="0"/>
          <w:numId w:val="7"/>
        </w:numPr>
        <w:spacing w:before="0" w:after="13" w:line="248" w:lineRule="auto"/>
        <w:ind w:right="415" w:hanging="338"/>
        <w:rPr>
          <w:color w:val="000000" w:themeColor="text1"/>
          <w:szCs w:val="20"/>
        </w:rPr>
      </w:pPr>
      <w:r w:rsidRPr="007B2C7B">
        <w:rPr>
          <w:rFonts w:eastAsia="Times New Roman" w:cs="Times New Roman"/>
          <w:color w:val="000000" w:themeColor="text1"/>
          <w:szCs w:val="20"/>
        </w:rPr>
        <w:t>Valge 4, 11413 Tallinn</w:t>
      </w:r>
      <w:r w:rsidRPr="00BA3327">
        <w:rPr>
          <w:rFonts w:eastAsia="Times New Roman" w:cs="Times New Roman"/>
          <w:color w:val="000000" w:themeColor="text1"/>
          <w:szCs w:val="20"/>
        </w:rPr>
        <w:t xml:space="preserve"> </w:t>
      </w:r>
    </w:p>
    <w:p w14:paraId="592CE110" w14:textId="0664E08B" w:rsidR="00BB7653" w:rsidRPr="00F822A6" w:rsidRDefault="00653F94" w:rsidP="00F822A6">
      <w:pPr>
        <w:numPr>
          <w:ilvl w:val="0"/>
          <w:numId w:val="7"/>
        </w:numPr>
        <w:spacing w:before="0" w:after="181" w:line="248" w:lineRule="auto"/>
        <w:ind w:right="415" w:hanging="338"/>
        <w:rPr>
          <w:rFonts w:eastAsia="Times New Roman" w:cs="Times New Roman"/>
          <w:szCs w:val="20"/>
        </w:rPr>
      </w:pPr>
      <w:r>
        <w:rPr>
          <w:rFonts w:eastAsia="Times New Roman" w:cs="Times New Roman"/>
          <w:szCs w:val="20"/>
        </w:rPr>
        <w:t>Tiit Vunk</w:t>
      </w:r>
      <w:r w:rsidR="00BB7653" w:rsidRPr="00FF54BD">
        <w:rPr>
          <w:rFonts w:eastAsia="Times New Roman" w:cs="Times New Roman"/>
          <w:szCs w:val="20"/>
        </w:rPr>
        <w:t xml:space="preserve">, </w:t>
      </w:r>
      <w:hyperlink r:id="rId11" w:history="1">
        <w:r w:rsidR="00F822A6" w:rsidRPr="008C6B42">
          <w:rPr>
            <w:rStyle w:val="Hyperlink"/>
          </w:rPr>
          <w:t>tiit.vunk@transpordiamet.ee</w:t>
        </w:r>
      </w:hyperlink>
      <w:r w:rsidR="00BB7653" w:rsidRPr="00FF54BD">
        <w:t xml:space="preserve"> </w:t>
      </w:r>
      <w:r w:rsidR="00BB7653" w:rsidRPr="00FF54BD">
        <w:rPr>
          <w:rFonts w:eastAsia="Times New Roman" w:cs="Times New Roman"/>
          <w:szCs w:val="20"/>
        </w:rPr>
        <w:t xml:space="preserve">, +372 </w:t>
      </w:r>
      <w:r w:rsidR="00F822A6" w:rsidRPr="00F822A6">
        <w:rPr>
          <w:rFonts w:eastAsia="Times New Roman" w:cs="Times New Roman"/>
          <w:szCs w:val="20"/>
        </w:rPr>
        <w:t>5918</w:t>
      </w:r>
      <w:r w:rsidR="00F822A6">
        <w:rPr>
          <w:rFonts w:eastAsia="Times New Roman" w:cs="Times New Roman"/>
          <w:szCs w:val="20"/>
        </w:rPr>
        <w:t xml:space="preserve"> </w:t>
      </w:r>
      <w:r w:rsidR="00F822A6" w:rsidRPr="00F822A6">
        <w:rPr>
          <w:rFonts w:eastAsia="Times New Roman" w:cs="Times New Roman"/>
          <w:szCs w:val="20"/>
        </w:rPr>
        <w:t>5199</w:t>
      </w:r>
    </w:p>
    <w:p w14:paraId="29C2F66F" w14:textId="77777777" w:rsidR="00BB7653" w:rsidRPr="00886C46" w:rsidRDefault="00BB7653" w:rsidP="00BB7653">
      <w:pPr>
        <w:pStyle w:val="Heading2"/>
        <w:tabs>
          <w:tab w:val="center" w:pos="1235"/>
        </w:tabs>
        <w:ind w:left="-15"/>
      </w:pPr>
      <w:bookmarkStart w:id="6" w:name="_Toc197354242"/>
      <w:bookmarkStart w:id="7" w:name="_Toc197596538"/>
      <w:r w:rsidRPr="00886C46">
        <w:rPr>
          <w:sz w:val="23"/>
        </w:rPr>
        <w:t>2.2</w:t>
      </w:r>
      <w:r w:rsidRPr="00886C46">
        <w:rPr>
          <w:rFonts w:eastAsia="Arial" w:cs="Arial"/>
          <w:sz w:val="23"/>
        </w:rPr>
        <w:t xml:space="preserve"> </w:t>
      </w:r>
      <w:r w:rsidRPr="00886C46">
        <w:rPr>
          <w:rFonts w:eastAsia="Arial" w:cs="Arial"/>
          <w:sz w:val="23"/>
        </w:rPr>
        <w:tab/>
      </w:r>
      <w:r w:rsidRPr="00886C46">
        <w:t>Projekti nimi</w:t>
      </w:r>
      <w:bookmarkEnd w:id="6"/>
      <w:bookmarkEnd w:id="7"/>
      <w:r w:rsidRPr="00886C46">
        <w:rPr>
          <w:color w:val="7F7F7F"/>
          <w:sz w:val="23"/>
        </w:rPr>
        <w:t xml:space="preserve"> </w:t>
      </w:r>
      <w:r w:rsidRPr="00886C46">
        <w:rPr>
          <w:sz w:val="23"/>
        </w:rPr>
        <w:t xml:space="preserve"> </w:t>
      </w:r>
    </w:p>
    <w:p w14:paraId="6C500F8F" w14:textId="77777777" w:rsidR="00747255" w:rsidRPr="00143BF1" w:rsidRDefault="00BB7653" w:rsidP="00747255">
      <w:pPr>
        <w:spacing w:after="60"/>
        <w:rPr>
          <w:sz w:val="22"/>
          <w:szCs w:val="22"/>
        </w:rPr>
      </w:pPr>
      <w:r w:rsidRPr="00886C46">
        <w:rPr>
          <w:color w:val="7F7F7F"/>
        </w:rPr>
        <w:br/>
      </w:r>
      <w:r w:rsidRPr="00B53F9C">
        <w:rPr>
          <w:szCs w:val="20"/>
        </w:rPr>
        <w:t>Töö number: 2</w:t>
      </w:r>
      <w:r w:rsidR="00747255">
        <w:rPr>
          <w:szCs w:val="20"/>
        </w:rPr>
        <w:t>5046</w:t>
      </w:r>
      <w:r w:rsidRPr="00B53F9C">
        <w:rPr>
          <w:szCs w:val="20"/>
        </w:rPr>
        <w:br/>
        <w:t xml:space="preserve">Projekti nimi: </w:t>
      </w:r>
      <w:r w:rsidR="00747255" w:rsidRPr="00747255">
        <w:rPr>
          <w:szCs w:val="20"/>
        </w:rPr>
        <w:t>Riigitee 2 Tallinna–Tartu–Võru–Luhamaa tee km 12-13 asuva Jüri liiklussõlme ümberehitamise eskiisprojekti koostamine</w:t>
      </w:r>
    </w:p>
    <w:p w14:paraId="4D048E8F" w14:textId="13C241B3" w:rsidR="00BB7653" w:rsidRDefault="00747255" w:rsidP="00BB7653">
      <w:pPr>
        <w:rPr>
          <w:noProof/>
        </w:rPr>
      </w:pPr>
      <w:r>
        <w:rPr>
          <w:noProof/>
        </w:rPr>
        <mc:AlternateContent>
          <mc:Choice Requires="wps">
            <w:drawing>
              <wp:anchor distT="0" distB="0" distL="114300" distR="114300" simplePos="0" relativeHeight="251658241" behindDoc="0" locked="0" layoutInCell="1" allowOverlap="1" wp14:anchorId="6C427662" wp14:editId="33C68F69">
                <wp:simplePos x="0" y="0"/>
                <wp:positionH relativeFrom="margin">
                  <wp:posOffset>4585970</wp:posOffset>
                </wp:positionH>
                <wp:positionV relativeFrom="paragraph">
                  <wp:posOffset>2441553</wp:posOffset>
                </wp:positionV>
                <wp:extent cx="176530" cy="123825"/>
                <wp:effectExtent l="0" t="0" r="13970" b="28575"/>
                <wp:wrapNone/>
                <wp:docPr id="11" name="Ristkülik 11"/>
                <wp:cNvGraphicFramePr/>
                <a:graphic xmlns:a="http://schemas.openxmlformats.org/drawingml/2006/main">
                  <a:graphicData uri="http://schemas.microsoft.com/office/word/2010/wordprocessingShape">
                    <wps:wsp>
                      <wps:cNvSpPr/>
                      <wps:spPr>
                        <a:xfrm>
                          <a:off x="0" y="0"/>
                          <a:ext cx="176530"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arto="http://schemas.microsoft.com/office/word/2006/arto">
            <w:pict>
              <v:rect w14:anchorId="2CA76941" id="Ristkülik 11" o:spid="_x0000_s1026" style="position:absolute;margin-left:361.1pt;margin-top:192.25pt;width:13.9pt;height:9.7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" filled="f" strokecolor="red" strokeweight="1.5pt">
                <w10:wrap anchorx="margin"/>
              </v:rect>
            </w:pict>
          </mc:Fallback>
        </mc:AlternateContent>
      </w:r>
      <w:r w:rsidR="00436A5C">
        <w:rPr>
          <w:noProof/>
        </w:rPr>
        <mc:AlternateContent>
          <mc:Choice Requires="wps">
            <w:drawing>
              <wp:anchor distT="0" distB="0" distL="114300" distR="114300" simplePos="0" relativeHeight="251658243" behindDoc="0" locked="0" layoutInCell="1" allowOverlap="1" wp14:anchorId="1B063C77" wp14:editId="01A0C3D8">
                <wp:simplePos x="0" y="0"/>
                <wp:positionH relativeFrom="column">
                  <wp:posOffset>2745613</wp:posOffset>
                </wp:positionH>
                <wp:positionV relativeFrom="paragraph">
                  <wp:posOffset>770255</wp:posOffset>
                </wp:positionV>
                <wp:extent cx="45719" cy="687629"/>
                <wp:effectExtent l="38100" t="0" r="50165" b="55880"/>
                <wp:wrapNone/>
                <wp:docPr id="6" name="Sirge noolkonnektor 6"/>
                <wp:cNvGraphicFramePr/>
                <a:graphic xmlns:a="http://schemas.openxmlformats.org/drawingml/2006/main">
                  <a:graphicData uri="http://schemas.microsoft.com/office/word/2010/wordprocessingShape">
                    <wps:wsp>
                      <wps:cNvCnPr/>
                      <wps:spPr>
                        <a:xfrm flipH="1">
                          <a:off x="0" y="0"/>
                          <a:ext cx="45719" cy="6876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shapetype w14:anchorId="6363990B" id="_x0000_t32" coordsize="21600,21600" o:spt="32" o:oned="t" path="m,l21600,21600e" filled="f">
                <v:path arrowok="t" fillok="f" o:connecttype="none"/>
                <o:lock v:ext="edit" shapetype="t"/>
              </v:shapetype>
              <v:shape id="Sirge noolkonnektor 6" o:spid="_x0000_s1026" type="#_x0000_t32" style="position:absolute;margin-left:216.2pt;margin-top:60.65pt;width:3.6pt;height:54.1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" strokecolor="black [3200]" strokeweight=".5pt">
                <v:stroke endarrow="block" joinstyle="miter"/>
              </v:shape>
            </w:pict>
          </mc:Fallback>
        </mc:AlternateContent>
      </w:r>
      <w:r w:rsidR="00436A5C">
        <w:rPr>
          <w:noProof/>
        </w:rPr>
        <mc:AlternateContent>
          <mc:Choice Requires="wps">
            <w:drawing>
              <wp:anchor distT="0" distB="0" distL="114300" distR="114300" simplePos="0" relativeHeight="251658242" behindDoc="0" locked="0" layoutInCell="1" allowOverlap="1" wp14:anchorId="106A4017" wp14:editId="6E23B81B">
                <wp:simplePos x="0" y="0"/>
                <wp:positionH relativeFrom="margin">
                  <wp:posOffset>1894637</wp:posOffset>
                </wp:positionH>
                <wp:positionV relativeFrom="paragraph">
                  <wp:posOffset>389865</wp:posOffset>
                </wp:positionV>
                <wp:extent cx="2055571" cy="374650"/>
                <wp:effectExtent l="0" t="0" r="20955" b="25400"/>
                <wp:wrapNone/>
                <wp:docPr id="4" name="Tekstiväli 4"/>
                <wp:cNvGraphicFramePr/>
                <a:graphic xmlns:a="http://schemas.openxmlformats.org/drawingml/2006/main">
                  <a:graphicData uri="http://schemas.microsoft.com/office/word/2010/wordprocessingShape">
                    <wps:wsp>
                      <wps:cNvSpPr txBox="1"/>
                      <wps:spPr>
                        <a:xfrm>
                          <a:off x="0" y="0"/>
                          <a:ext cx="2055571" cy="374650"/>
                        </a:xfrm>
                        <a:prstGeom prst="rect">
                          <a:avLst/>
                        </a:prstGeom>
                        <a:solidFill>
                          <a:schemeClr val="lt1"/>
                        </a:solidFill>
                        <a:ln w="6350">
                          <a:solidFill>
                            <a:prstClr val="black"/>
                          </a:solidFill>
                        </a:ln>
                      </wps:spPr>
                      <wps:txbx>
                        <w:txbxContent>
                          <w:p w14:paraId="4CF2ECD4" w14:textId="31FB01BB" w:rsidR="00BB7653" w:rsidRPr="00FD352A" w:rsidRDefault="00BB7653" w:rsidP="00BB7653">
                            <w:pPr>
                              <w:rPr>
                                <w:b/>
                              </w:rPr>
                            </w:pPr>
                            <w:r>
                              <w:rPr>
                                <w:b/>
                              </w:rPr>
                              <w:t xml:space="preserve">Projekteeritav </w:t>
                            </w:r>
                            <w:r w:rsidR="00436A5C">
                              <w:rPr>
                                <w:b/>
                              </w:rPr>
                              <w:t>liiklussõlm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A4017" id="_x0000_t202" coordsize="21600,21600" o:spt="202" path="m,l,21600r21600,l21600,xe">
                <v:stroke joinstyle="miter"/>
                <v:path gradientshapeok="t" o:connecttype="rect"/>
              </v:shapetype>
              <v:shape id="Tekstiväli 4" o:spid="_x0000_s1026" type="#_x0000_t202" style="position:absolute;margin-left:149.2pt;margin-top:30.7pt;width:161.85pt;height:2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" fillcolor="white [3201]" strokeweight=".5pt">
                <v:textbox>
                  <w:txbxContent>
                    <w:p w14:paraId="4CF2ECD4" w14:textId="31FB01BB" w:rsidR="00BB7653" w:rsidRPr="00FD352A" w:rsidRDefault="00BB7653" w:rsidP="00BB7653">
                      <w:pPr>
                        <w:rPr>
                          <w:b/>
                        </w:rPr>
                      </w:pPr>
                      <w:r>
                        <w:rPr>
                          <w:b/>
                        </w:rPr>
                        <w:t xml:space="preserve">Projekteeritav </w:t>
                      </w:r>
                      <w:r w:rsidR="00436A5C">
                        <w:rPr>
                          <w:b/>
                        </w:rPr>
                        <w:t>liiklussõlm</w:t>
                      </w:r>
                    </w:p>
                  </w:txbxContent>
                </v:textbox>
                <w10:wrap anchorx="margin"/>
              </v:shape>
            </w:pict>
          </mc:Fallback>
        </mc:AlternateContent>
      </w:r>
      <w:r w:rsidR="00436A5C">
        <w:rPr>
          <w:noProof/>
        </w:rPr>
        <w:drawing>
          <wp:anchor distT="0" distB="0" distL="114300" distR="114300" simplePos="0" relativeHeight="251658240" behindDoc="0" locked="0" layoutInCell="1" allowOverlap="1" wp14:anchorId="27A6F5DE" wp14:editId="13CE507F">
            <wp:simplePos x="0" y="0"/>
            <wp:positionH relativeFrom="margin">
              <wp:posOffset>3559048</wp:posOffset>
            </wp:positionH>
            <wp:positionV relativeFrom="paragraph">
              <wp:posOffset>2296668</wp:posOffset>
            </wp:positionV>
            <wp:extent cx="2171700" cy="1192530"/>
            <wp:effectExtent l="19050" t="19050" r="19050" b="26670"/>
            <wp:wrapNone/>
            <wp:docPr id="5" name="Pilt 5" descr="A map on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lt 5" descr="A map on a computer screen&#10;&#10;Description automatically generated"/>
                    <pic:cNvPicPr/>
                  </pic:nvPicPr>
                  <pic:blipFill rotWithShape="1">
                    <a:blip r:embed="rId12" cstate="print">
                      <a:extLst>
                        <a:ext uri="{28A0092B-C50C-407E-A947-70E740481C1C}">
                          <a14:useLocalDpi xmlns:a14="http://schemas.microsoft.com/office/drawing/2010/main" val="0"/>
                        </a:ext>
                      </a:extLst>
                    </a:blip>
                    <a:srcRect l="34206" t="38352" r="26341" b="16859"/>
                    <a:stretch/>
                  </pic:blipFill>
                  <pic:spPr bwMode="auto">
                    <a:xfrm>
                      <a:off x="0" y="0"/>
                      <a:ext cx="2171700" cy="11925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B4E" w:rsidRPr="004D0B4E">
        <w:rPr>
          <w:noProof/>
        </w:rPr>
        <w:drawing>
          <wp:inline distT="0" distB="0" distL="0" distR="0" wp14:anchorId="362D05BD" wp14:editId="651EEC14">
            <wp:extent cx="5727700" cy="3345815"/>
            <wp:effectExtent l="0" t="0" r="6350" b="6985"/>
            <wp:docPr id="181406083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60837" name="Picture 1" descr="A map of a city&#10;&#10;AI-generated content may be incorrect."/>
                    <pic:cNvPicPr/>
                  </pic:nvPicPr>
                  <pic:blipFill>
                    <a:blip r:embed="rId13"/>
                    <a:stretch>
                      <a:fillRect/>
                    </a:stretch>
                  </pic:blipFill>
                  <pic:spPr>
                    <a:xfrm>
                      <a:off x="0" y="0"/>
                      <a:ext cx="5727700" cy="3345815"/>
                    </a:xfrm>
                    <a:prstGeom prst="rect">
                      <a:avLst/>
                    </a:prstGeom>
                  </pic:spPr>
                </pic:pic>
              </a:graphicData>
            </a:graphic>
          </wp:inline>
        </w:drawing>
      </w:r>
    </w:p>
    <w:p w14:paraId="542AE4B6" w14:textId="77777777" w:rsidR="00BB7653" w:rsidRPr="00BB7653" w:rsidRDefault="00BB7653" w:rsidP="00BB7653">
      <w:pPr>
        <w:rPr>
          <w:lang w:eastAsia="et-EE"/>
        </w:rPr>
      </w:pPr>
    </w:p>
    <w:p w14:paraId="488B193F" w14:textId="77777777" w:rsidR="00BB7653" w:rsidRPr="00BB7653" w:rsidRDefault="00BB7653" w:rsidP="00BB7653">
      <w:pPr>
        <w:rPr>
          <w:lang w:eastAsia="et-EE"/>
        </w:rPr>
      </w:pPr>
    </w:p>
    <w:p w14:paraId="0E8D3862" w14:textId="77777777" w:rsidR="00BB7653" w:rsidRPr="00BB7653" w:rsidRDefault="00BB7653" w:rsidP="00BB7653">
      <w:pPr>
        <w:rPr>
          <w:lang w:eastAsia="et-EE"/>
        </w:rPr>
      </w:pPr>
    </w:p>
    <w:p w14:paraId="7E6063BE" w14:textId="77777777" w:rsidR="00BB7653" w:rsidRPr="00BB7653" w:rsidRDefault="00BB7653" w:rsidP="00BB7653">
      <w:pPr>
        <w:rPr>
          <w:lang w:eastAsia="et-EE"/>
        </w:rPr>
      </w:pPr>
    </w:p>
    <w:p w14:paraId="54B73A04" w14:textId="77777777" w:rsidR="00BB7653" w:rsidRDefault="00BB7653" w:rsidP="00BB7653">
      <w:pPr>
        <w:jc w:val="right"/>
        <w:rPr>
          <w:noProof/>
        </w:rPr>
      </w:pPr>
    </w:p>
    <w:p w14:paraId="645AEB4D" w14:textId="77777777" w:rsidR="00BB7653" w:rsidRPr="006467B8" w:rsidRDefault="00BB7653" w:rsidP="00BB7653">
      <w:pPr>
        <w:pStyle w:val="Heading2"/>
        <w:spacing w:after="34"/>
        <w:ind w:left="-5"/>
        <w:rPr>
          <w:sz w:val="16"/>
          <w:szCs w:val="16"/>
        </w:rPr>
      </w:pPr>
      <w:bookmarkStart w:id="8" w:name="_Toc197354243"/>
      <w:bookmarkStart w:id="9" w:name="_Toc197596539"/>
      <w:r w:rsidRPr="00886C46">
        <w:lastRenderedPageBreak/>
        <w:t>2.3</w:t>
      </w:r>
      <w:r w:rsidRPr="00886C46">
        <w:rPr>
          <w:rFonts w:eastAsia="Arial" w:cs="Arial"/>
        </w:rPr>
        <w:t xml:space="preserve"> </w:t>
      </w:r>
      <w:r w:rsidRPr="00886C46">
        <w:t>Ehitise asukoha andmed</w:t>
      </w:r>
      <w:bookmarkEnd w:id="8"/>
      <w:bookmarkEnd w:id="9"/>
      <w:r w:rsidRPr="00886C46">
        <w:t xml:space="preserve">  </w:t>
      </w:r>
      <w:r>
        <w:br/>
      </w:r>
    </w:p>
    <w:p w14:paraId="55E585D5" w14:textId="1BDB1434" w:rsidR="00BB7653" w:rsidRPr="007253D3" w:rsidRDefault="001E6F26" w:rsidP="00BB7653">
      <w:pPr>
        <w:spacing w:after="13" w:line="248" w:lineRule="auto"/>
        <w:ind w:right="415"/>
      </w:pPr>
      <w:r w:rsidRPr="00747255">
        <w:rPr>
          <w:szCs w:val="20"/>
        </w:rPr>
        <w:t>Riigitee 2 Tallinna–Tartu–Võru–Luhamaa tee km 12-13</w:t>
      </w:r>
    </w:p>
    <w:p w14:paraId="614C146B" w14:textId="3EA2C271" w:rsidR="00BB7653" w:rsidRPr="006467B8" w:rsidRDefault="00BB7653" w:rsidP="00BB7653">
      <w:pPr>
        <w:pStyle w:val="Heading2"/>
        <w:ind w:left="-5"/>
        <w:rPr>
          <w:sz w:val="16"/>
          <w:szCs w:val="16"/>
        </w:rPr>
      </w:pPr>
      <w:bookmarkStart w:id="10" w:name="_Toc197354244"/>
      <w:bookmarkStart w:id="11" w:name="_Toc197596540"/>
      <w:r w:rsidRPr="00886C46">
        <w:t>2.4</w:t>
      </w:r>
      <w:r w:rsidRPr="00886C46">
        <w:rPr>
          <w:rFonts w:eastAsia="Arial" w:cs="Arial"/>
        </w:rPr>
        <w:t xml:space="preserve"> </w:t>
      </w:r>
      <w:r w:rsidRPr="00886C46">
        <w:t xml:space="preserve"> Lepingu tüüp</w:t>
      </w:r>
      <w:bookmarkEnd w:id="10"/>
      <w:bookmarkEnd w:id="11"/>
      <w:r>
        <w:br/>
      </w:r>
    </w:p>
    <w:p w14:paraId="3EB8371F" w14:textId="77777777" w:rsidR="00BB7653" w:rsidRDefault="00BB7653" w:rsidP="00BB7653">
      <w:pPr>
        <w:spacing w:after="231" w:line="248" w:lineRule="auto"/>
        <w:ind w:left="-5" w:right="415" w:hanging="10"/>
        <w:rPr>
          <w:rFonts w:eastAsia="Times New Roman" w:cs="Times New Roman"/>
          <w:szCs w:val="18"/>
        </w:rPr>
      </w:pPr>
      <w:r w:rsidRPr="00BA3327">
        <w:rPr>
          <w:rFonts w:eastAsia="Times New Roman" w:cs="Times New Roman"/>
          <w:szCs w:val="18"/>
        </w:rPr>
        <w:t xml:space="preserve">Lepingu tüübiks on projekteerimise töövõtuleping. </w:t>
      </w:r>
    </w:p>
    <w:p w14:paraId="3C276978" w14:textId="77777777" w:rsidR="00BB7653" w:rsidRPr="00886C46" w:rsidRDefault="00BB7653" w:rsidP="00BB7653">
      <w:pPr>
        <w:pStyle w:val="Heading2"/>
        <w:ind w:left="-5"/>
      </w:pPr>
      <w:bookmarkStart w:id="12" w:name="_Toc197354245"/>
      <w:bookmarkStart w:id="13" w:name="_Toc197596541"/>
      <w:r w:rsidRPr="00886C46">
        <w:t>2.5</w:t>
      </w:r>
      <w:r w:rsidRPr="00886C46">
        <w:rPr>
          <w:rFonts w:eastAsia="Arial" w:cs="Arial"/>
        </w:rPr>
        <w:t xml:space="preserve"> </w:t>
      </w:r>
      <w:r w:rsidRPr="00886C46">
        <w:t>Projekti lühikirjeldus</w:t>
      </w:r>
      <w:bookmarkEnd w:id="12"/>
      <w:bookmarkEnd w:id="13"/>
      <w:r w:rsidRPr="00886C46">
        <w:t xml:space="preserve">  </w:t>
      </w:r>
    </w:p>
    <w:p w14:paraId="4F05E5D4" w14:textId="0EF917DC" w:rsidR="00BB7653" w:rsidRDefault="001E6F26" w:rsidP="00BB7653">
      <w:pPr>
        <w:spacing w:after="231" w:line="248" w:lineRule="auto"/>
        <w:ind w:left="-5" w:right="415" w:hanging="10"/>
        <w:jc w:val="both"/>
        <w:rPr>
          <w:rFonts w:eastAsia="Times New Roman" w:cs="Times New Roman"/>
          <w:szCs w:val="18"/>
        </w:rPr>
      </w:pPr>
      <w:r w:rsidRPr="00B53F9C">
        <w:rPr>
          <w:szCs w:val="20"/>
        </w:rPr>
        <w:t xml:space="preserve">Projekti nimi: </w:t>
      </w:r>
      <w:r w:rsidRPr="00747255">
        <w:rPr>
          <w:szCs w:val="20"/>
        </w:rPr>
        <w:t>Riigitee 2 Tallinna–Tartu–Võru–Luhamaa tee km 12-13 asuva Jüri liiklussõlme ümberehitamise</w:t>
      </w:r>
      <w:r w:rsidR="00667EE6">
        <w:rPr>
          <w:szCs w:val="20"/>
        </w:rPr>
        <w:t xml:space="preserve"> eskiisprojekt</w:t>
      </w:r>
      <w:r w:rsidR="00BB7653">
        <w:rPr>
          <w:rFonts w:eastAsia="Times New Roman" w:cs="Times New Roman"/>
          <w:szCs w:val="18"/>
        </w:rPr>
        <w:t>, mis koosneb järgmistest osadest:</w:t>
      </w:r>
    </w:p>
    <w:tbl>
      <w:tblPr>
        <w:tblStyle w:val="TableGrid"/>
        <w:tblW w:w="8505" w:type="dxa"/>
        <w:tblInd w:w="-5" w:type="dxa"/>
        <w:shd w:val="clear" w:color="auto" w:fill="D9E2F3" w:themeFill="accent1" w:themeFillTint="33"/>
        <w:tblLook w:val="04A0" w:firstRow="1" w:lastRow="0" w:firstColumn="1" w:lastColumn="0" w:noHBand="0" w:noVBand="1"/>
      </w:tblPr>
      <w:tblGrid>
        <w:gridCol w:w="3530"/>
        <w:gridCol w:w="4975"/>
      </w:tblGrid>
      <w:tr w:rsidR="009F333F" w14:paraId="1F74B002" w14:textId="77777777">
        <w:trPr>
          <w:trHeight w:val="268"/>
        </w:trPr>
        <w:tc>
          <w:tcPr>
            <w:tcW w:w="3530" w:type="dxa"/>
            <w:shd w:val="clear" w:color="auto" w:fill="D9E2F3" w:themeFill="accent1" w:themeFillTint="33"/>
          </w:tcPr>
          <w:p w14:paraId="304EC990" w14:textId="067C2841" w:rsidR="009F333F" w:rsidRDefault="002E65A8" w:rsidP="009F333F">
            <w:pPr>
              <w:spacing w:after="231" w:line="248" w:lineRule="auto"/>
              <w:ind w:right="415"/>
              <w:jc w:val="both"/>
              <w:rPr>
                <w:rFonts w:eastAsia="Times New Roman" w:cs="Times New Roman"/>
                <w:szCs w:val="18"/>
              </w:rPr>
            </w:pPr>
            <w:r>
              <w:rPr>
                <w:rFonts w:eastAsia="Times New Roman" w:cs="Times New Roman"/>
                <w:szCs w:val="18"/>
              </w:rPr>
              <w:t>Liiklusuuring</w:t>
            </w:r>
            <w:r w:rsidR="009F333F">
              <w:rPr>
                <w:rFonts w:eastAsia="Times New Roman" w:cs="Times New Roman"/>
                <w:szCs w:val="18"/>
              </w:rPr>
              <w:t xml:space="preserve"> (</w:t>
            </w:r>
            <w:r w:rsidR="00B031BC">
              <w:rPr>
                <w:rFonts w:eastAsia="Times New Roman" w:cs="Times New Roman"/>
                <w:szCs w:val="18"/>
              </w:rPr>
              <w:t>LU</w:t>
            </w:r>
            <w:r w:rsidR="009F333F">
              <w:rPr>
                <w:rFonts w:eastAsia="Times New Roman" w:cs="Times New Roman"/>
                <w:szCs w:val="18"/>
              </w:rPr>
              <w:t>)</w:t>
            </w:r>
          </w:p>
        </w:tc>
        <w:tc>
          <w:tcPr>
            <w:tcW w:w="4975" w:type="dxa"/>
            <w:shd w:val="clear" w:color="auto" w:fill="D9E2F3" w:themeFill="accent1" w:themeFillTint="33"/>
          </w:tcPr>
          <w:p w14:paraId="59976118" w14:textId="1A17C28F" w:rsidR="009F333F" w:rsidRDefault="00473627" w:rsidP="009F333F">
            <w:pPr>
              <w:spacing w:after="231" w:line="248" w:lineRule="auto"/>
              <w:ind w:right="415"/>
              <w:jc w:val="both"/>
              <w:rPr>
                <w:rFonts w:eastAsia="Times New Roman" w:cs="Times New Roman"/>
                <w:szCs w:val="18"/>
              </w:rPr>
            </w:pPr>
            <w:r>
              <w:rPr>
                <w:rFonts w:eastAsia="Times New Roman" w:cs="Times New Roman"/>
                <w:szCs w:val="18"/>
              </w:rPr>
              <w:t>Jüri ja Põrguvälja liiklussõlm</w:t>
            </w:r>
            <w:r w:rsidR="006B1C5B">
              <w:rPr>
                <w:rFonts w:eastAsia="Times New Roman" w:cs="Times New Roman"/>
                <w:szCs w:val="18"/>
              </w:rPr>
              <w:t>e liiklusuuring</w:t>
            </w:r>
          </w:p>
        </w:tc>
      </w:tr>
      <w:tr w:rsidR="009F333F" w14:paraId="6C8E051A" w14:textId="77777777">
        <w:trPr>
          <w:trHeight w:val="268"/>
        </w:trPr>
        <w:tc>
          <w:tcPr>
            <w:tcW w:w="3530" w:type="dxa"/>
            <w:shd w:val="clear" w:color="auto" w:fill="D9E2F3" w:themeFill="accent1" w:themeFillTint="33"/>
          </w:tcPr>
          <w:p w14:paraId="76B6E637" w14:textId="71C01C35" w:rsidR="009F333F" w:rsidRDefault="009F333F" w:rsidP="009F333F">
            <w:pPr>
              <w:spacing w:after="231" w:line="248" w:lineRule="auto"/>
              <w:ind w:right="415"/>
              <w:jc w:val="both"/>
              <w:rPr>
                <w:rFonts w:eastAsia="Times New Roman" w:cs="Times New Roman"/>
                <w:szCs w:val="18"/>
              </w:rPr>
            </w:pPr>
            <w:r>
              <w:rPr>
                <w:rFonts w:eastAsia="Times New Roman" w:cs="Times New Roman"/>
                <w:szCs w:val="18"/>
              </w:rPr>
              <w:t>Teedeehitus (TL)</w:t>
            </w:r>
          </w:p>
        </w:tc>
        <w:tc>
          <w:tcPr>
            <w:tcW w:w="4975" w:type="dxa"/>
            <w:shd w:val="clear" w:color="auto" w:fill="D9E2F3" w:themeFill="accent1" w:themeFillTint="33"/>
          </w:tcPr>
          <w:p w14:paraId="61AAB27B" w14:textId="72071908" w:rsidR="009F333F" w:rsidRDefault="009F333F" w:rsidP="009F333F">
            <w:pPr>
              <w:spacing w:after="231" w:line="248" w:lineRule="auto"/>
              <w:ind w:right="415"/>
              <w:jc w:val="both"/>
              <w:rPr>
                <w:rFonts w:eastAsia="Times New Roman" w:cs="Times New Roman"/>
                <w:szCs w:val="18"/>
              </w:rPr>
            </w:pPr>
            <w:r>
              <w:rPr>
                <w:rFonts w:eastAsia="Times New Roman" w:cs="Times New Roman"/>
                <w:szCs w:val="18"/>
              </w:rPr>
              <w:t>Plaanilahendus, liikluskorraldus</w:t>
            </w:r>
          </w:p>
        </w:tc>
      </w:tr>
      <w:tr w:rsidR="009F333F" w14:paraId="1743429D" w14:textId="77777777">
        <w:trPr>
          <w:trHeight w:val="624"/>
        </w:trPr>
        <w:tc>
          <w:tcPr>
            <w:tcW w:w="3530" w:type="dxa"/>
            <w:shd w:val="clear" w:color="auto" w:fill="D9E2F3" w:themeFill="accent1" w:themeFillTint="33"/>
          </w:tcPr>
          <w:p w14:paraId="5A9111D8" w14:textId="2C720C3F" w:rsidR="009F333F" w:rsidRDefault="009F333F" w:rsidP="009F333F">
            <w:pPr>
              <w:spacing w:after="231" w:line="248" w:lineRule="auto"/>
              <w:ind w:right="415"/>
              <w:jc w:val="both"/>
              <w:rPr>
                <w:rFonts w:eastAsia="Times New Roman" w:cs="Times New Roman"/>
                <w:szCs w:val="18"/>
              </w:rPr>
            </w:pPr>
            <w:r>
              <w:rPr>
                <w:rFonts w:eastAsia="Times New Roman" w:cs="Times New Roman"/>
                <w:szCs w:val="18"/>
              </w:rPr>
              <w:t>Rajatised (</w:t>
            </w:r>
            <w:r w:rsidR="002326BC">
              <w:rPr>
                <w:rFonts w:eastAsia="Times New Roman" w:cs="Times New Roman"/>
                <w:szCs w:val="18"/>
              </w:rPr>
              <w:t>TS</w:t>
            </w:r>
            <w:r>
              <w:rPr>
                <w:rFonts w:eastAsia="Times New Roman" w:cs="Times New Roman"/>
                <w:szCs w:val="18"/>
              </w:rPr>
              <w:t>)</w:t>
            </w:r>
          </w:p>
        </w:tc>
        <w:tc>
          <w:tcPr>
            <w:tcW w:w="4975" w:type="dxa"/>
            <w:shd w:val="clear" w:color="auto" w:fill="D9E2F3" w:themeFill="accent1" w:themeFillTint="33"/>
          </w:tcPr>
          <w:p w14:paraId="0A667280" w14:textId="6B696C58" w:rsidR="009F333F" w:rsidRDefault="009F333F" w:rsidP="009F333F">
            <w:pPr>
              <w:spacing w:after="231" w:line="248" w:lineRule="auto"/>
              <w:ind w:right="415"/>
              <w:rPr>
                <w:rFonts w:eastAsia="Times New Roman" w:cs="Times New Roman"/>
                <w:szCs w:val="18"/>
              </w:rPr>
            </w:pPr>
            <w:r>
              <w:rPr>
                <w:rFonts w:eastAsia="Times New Roman" w:cs="Times New Roman"/>
                <w:szCs w:val="18"/>
              </w:rPr>
              <w:t>Viadukt</w:t>
            </w:r>
          </w:p>
        </w:tc>
      </w:tr>
    </w:tbl>
    <w:p w14:paraId="1DB33218" w14:textId="739FF4A3" w:rsidR="00BB7653" w:rsidRPr="00B91769" w:rsidRDefault="00BB7653" w:rsidP="00BB7653">
      <w:pPr>
        <w:spacing w:after="231" w:line="248" w:lineRule="auto"/>
        <w:ind w:left="-5" w:right="415" w:hanging="10"/>
        <w:jc w:val="both"/>
        <w:rPr>
          <w:rFonts w:eastAsia="Times New Roman" w:cs="Times New Roman"/>
          <w:szCs w:val="18"/>
        </w:rPr>
      </w:pPr>
    </w:p>
    <w:p w14:paraId="7E95925D" w14:textId="77777777" w:rsidR="00BB7653" w:rsidRPr="00B91769" w:rsidRDefault="00BB7653" w:rsidP="00BB7653">
      <w:pPr>
        <w:pStyle w:val="Heading2"/>
      </w:pPr>
      <w:bookmarkStart w:id="14" w:name="_Toc197354246"/>
      <w:bookmarkStart w:id="15" w:name="_Toc197596542"/>
      <w:r w:rsidRPr="00B91769">
        <w:t>2.6</w:t>
      </w:r>
      <w:r w:rsidRPr="00B91769">
        <w:rPr>
          <w:rFonts w:eastAsia="Arial"/>
        </w:rPr>
        <w:t xml:space="preserve"> </w:t>
      </w:r>
      <w:r w:rsidRPr="00B91769">
        <w:rPr>
          <w:rFonts w:eastAsia="Arial"/>
        </w:rPr>
        <w:tab/>
      </w:r>
      <w:r w:rsidRPr="00B91769">
        <w:t>Tellija lähteülesanne</w:t>
      </w:r>
      <w:bookmarkEnd w:id="14"/>
      <w:bookmarkEnd w:id="15"/>
      <w:r w:rsidRPr="00B91769">
        <w:br/>
      </w:r>
    </w:p>
    <w:p w14:paraId="5955CC20" w14:textId="77777777" w:rsidR="0040285A" w:rsidRDefault="0040285A" w:rsidP="004A3F70">
      <w:pPr>
        <w:pStyle w:val="ListParagraph"/>
        <w:numPr>
          <w:ilvl w:val="0"/>
          <w:numId w:val="27"/>
        </w:numPr>
        <w:suppressAutoHyphens/>
        <w:spacing w:before="0" w:after="0"/>
        <w:jc w:val="both"/>
      </w:pPr>
      <w:r>
        <w:t>Selgitada välja liiklussagedused ja liikluse jagunemine Jüri ja Põrguvälja liiklussõlmedes.</w:t>
      </w:r>
    </w:p>
    <w:p w14:paraId="4B84CB34" w14:textId="77777777" w:rsidR="0040285A" w:rsidRDefault="0040285A" w:rsidP="004A3F70">
      <w:pPr>
        <w:pStyle w:val="ListParagraph"/>
        <w:numPr>
          <w:ilvl w:val="0"/>
          <w:numId w:val="27"/>
        </w:numPr>
        <w:suppressAutoHyphens/>
        <w:spacing w:before="0" w:after="0"/>
        <w:jc w:val="both"/>
      </w:pPr>
      <w:r>
        <w:t>Pakkuda välja lahendusi</w:t>
      </w:r>
      <w:r w:rsidRPr="00CF6DDD">
        <w:t xml:space="preserve"> Jüri liiklussõlme ümberehitamiseks, </w:t>
      </w:r>
      <w:r>
        <w:t>eesmärgiga</w:t>
      </w:r>
      <w:r w:rsidRPr="00CF6DDD">
        <w:t xml:space="preserve"> parandada liiklusohutust ja suurendada liiklussõlme läbimise sujuvust.</w:t>
      </w:r>
    </w:p>
    <w:p w14:paraId="40747317" w14:textId="77777777" w:rsidR="0040285A" w:rsidRDefault="0040285A" w:rsidP="004A3F70">
      <w:pPr>
        <w:pStyle w:val="ListParagraph"/>
        <w:numPr>
          <w:ilvl w:val="0"/>
          <w:numId w:val="27"/>
        </w:numPr>
        <w:suppressAutoHyphens/>
        <w:spacing w:before="0" w:after="0"/>
        <w:jc w:val="both"/>
      </w:pPr>
      <w:r>
        <w:t>Tutvustada ja selgitada Tellijale välja pakutud lahendusi.</w:t>
      </w:r>
    </w:p>
    <w:p w14:paraId="4E701418" w14:textId="77777777" w:rsidR="0040285A" w:rsidRDefault="0040285A" w:rsidP="004A3F70">
      <w:pPr>
        <w:pStyle w:val="ListParagraph"/>
        <w:numPr>
          <w:ilvl w:val="0"/>
          <w:numId w:val="27"/>
        </w:numPr>
        <w:suppressAutoHyphens/>
        <w:spacing w:before="0" w:after="0"/>
        <w:jc w:val="both"/>
      </w:pPr>
      <w:r>
        <w:t>Tellija otsustab, millistele variantidele tuleb vormistada eskiisprojekt.</w:t>
      </w:r>
    </w:p>
    <w:p w14:paraId="3CBFB549" w14:textId="7CF45999" w:rsidR="0040285A" w:rsidRDefault="0040285A" w:rsidP="004A3F70">
      <w:pPr>
        <w:pStyle w:val="ListParagraph"/>
        <w:numPr>
          <w:ilvl w:val="0"/>
          <w:numId w:val="27"/>
        </w:numPr>
        <w:suppressAutoHyphens/>
        <w:spacing w:before="0" w:after="0"/>
        <w:jc w:val="both"/>
      </w:pPr>
      <w:r>
        <w:t xml:space="preserve">Vormistada Tellija poolt välja valitud variantidele eskiisprojekt koos kõikide variantide eeldatavate maksumuste hinnangutega, lähtudes </w:t>
      </w:r>
      <w:r w:rsidR="00331237">
        <w:t>lepingu</w:t>
      </w:r>
      <w:r>
        <w:t xml:space="preserve"> tehnilises kirjelduses kirjeldatud tingimustest.</w:t>
      </w:r>
    </w:p>
    <w:p w14:paraId="219A7FD2" w14:textId="1FA27FF6" w:rsidR="0040285A" w:rsidRDefault="0040285A" w:rsidP="004A3F70">
      <w:pPr>
        <w:pStyle w:val="ListParagraph"/>
        <w:numPr>
          <w:ilvl w:val="0"/>
          <w:numId w:val="27"/>
        </w:numPr>
        <w:suppressAutoHyphens/>
        <w:spacing w:before="0" w:after="0"/>
        <w:jc w:val="both"/>
      </w:pPr>
      <w:r>
        <w:t xml:space="preserve">Tellija eeldab, et projekteerija pakub omalt poolt välja vähemalt 3 erinevat varianti Jüri liiklussõlme ümberehitamiseks ning Tellija omalt poolt lisab neile juurde kuni 3 varianti – </w:t>
      </w:r>
      <w:r w:rsidRPr="004D7DC5">
        <w:rPr>
          <w:b/>
          <w:bCs/>
        </w:rPr>
        <w:t xml:space="preserve">st arvestada tuleb </w:t>
      </w:r>
      <w:r>
        <w:rPr>
          <w:b/>
          <w:bCs/>
        </w:rPr>
        <w:t>kuni</w:t>
      </w:r>
      <w:r w:rsidRPr="004D7DC5">
        <w:rPr>
          <w:b/>
          <w:bCs/>
        </w:rPr>
        <w:t xml:space="preserve"> 6 eskiisprojekti</w:t>
      </w:r>
      <w:r w:rsidR="00724684">
        <w:rPr>
          <w:b/>
          <w:bCs/>
        </w:rPr>
        <w:t xml:space="preserve"> lahendusvariandi</w:t>
      </w:r>
      <w:r w:rsidRPr="004D7DC5">
        <w:rPr>
          <w:b/>
          <w:bCs/>
        </w:rPr>
        <w:t xml:space="preserve"> koostamisega</w:t>
      </w:r>
      <w:r>
        <w:t>. Juhul kui projekteerija poolt välja pakutud lahenduste arv muutub, võib Tellija poolt välja pakutavate variantide arv selle võrra suureneda või väheneda.</w:t>
      </w:r>
    </w:p>
    <w:p w14:paraId="37BCC043" w14:textId="1BD517A6" w:rsidR="00BB7653" w:rsidRPr="00444983" w:rsidRDefault="0040285A" w:rsidP="00444983">
      <w:pPr>
        <w:pStyle w:val="ListParagraph"/>
        <w:numPr>
          <w:ilvl w:val="0"/>
          <w:numId w:val="27"/>
        </w:numPr>
        <w:spacing w:before="0" w:after="13" w:line="248" w:lineRule="auto"/>
        <w:rPr>
          <w:rFonts w:eastAsia="Times New Roman" w:cs="Times New Roman"/>
          <w:szCs w:val="18"/>
        </w:rPr>
      </w:pPr>
      <w:r>
        <w:t>Selgitada välja milliseid piiranguid seab projektile Muinsuskaitseamet erinevate variantide kavandamise korral, või kas mõni variantidest osutub piirangute tõttu teostamatuks. Lisada saadud info eskiisprojekti koosseisu.</w:t>
      </w:r>
    </w:p>
    <w:p w14:paraId="5F289DE2" w14:textId="77777777" w:rsidR="00BB7653" w:rsidRPr="00092FA0" w:rsidRDefault="00BB7653" w:rsidP="00BB7653">
      <w:pPr>
        <w:spacing w:after="13" w:line="248" w:lineRule="auto"/>
        <w:rPr>
          <w:rFonts w:eastAsia="Times New Roman" w:cs="Times New Roman"/>
          <w:sz w:val="23"/>
        </w:rPr>
      </w:pPr>
    </w:p>
    <w:tbl>
      <w:tblPr>
        <w:tblW w:w="5440" w:type="dxa"/>
        <w:tblLook w:val="04A0" w:firstRow="1" w:lastRow="0" w:firstColumn="1" w:lastColumn="0" w:noHBand="0" w:noVBand="1"/>
      </w:tblPr>
      <w:tblGrid>
        <w:gridCol w:w="2720"/>
        <w:gridCol w:w="2720"/>
      </w:tblGrid>
      <w:tr w:rsidR="00BB7653" w:rsidRPr="00746B09" w14:paraId="571C0F77" w14:textId="77777777">
        <w:trPr>
          <w:trHeight w:val="360"/>
        </w:trPr>
        <w:tc>
          <w:tcPr>
            <w:tcW w:w="2720" w:type="dxa"/>
            <w:tcBorders>
              <w:top w:val="single" w:sz="4" w:space="0" w:color="FFFFFF"/>
              <w:left w:val="single" w:sz="4" w:space="0" w:color="FFFFFF"/>
              <w:bottom w:val="single" w:sz="4" w:space="0" w:color="FFFFFF"/>
              <w:right w:val="single" w:sz="4" w:space="0" w:color="FFFFFF"/>
            </w:tcBorders>
            <w:shd w:val="clear" w:color="000000" w:fill="DDEBF7"/>
            <w:hideMark/>
          </w:tcPr>
          <w:p w14:paraId="343DD53F" w14:textId="77777777" w:rsidR="00BB7653" w:rsidRPr="00746B09" w:rsidRDefault="00BB7653">
            <w:pPr>
              <w:spacing w:after="0"/>
              <w:rPr>
                <w:rFonts w:eastAsia="Times New Roman"/>
                <w:b/>
                <w:bCs/>
                <w:sz w:val="16"/>
                <w:szCs w:val="16"/>
                <w:lang w:val="en-GB" w:eastAsia="en-GB"/>
              </w:rPr>
            </w:pPr>
            <w:r w:rsidRPr="00746B09">
              <w:rPr>
                <w:rFonts w:eastAsia="Times New Roman"/>
                <w:b/>
                <w:bCs/>
                <w:sz w:val="16"/>
                <w:szCs w:val="16"/>
                <w:lang w:eastAsia="en-GB"/>
              </w:rPr>
              <w:t>Projekti näitajad</w:t>
            </w:r>
          </w:p>
        </w:tc>
        <w:tc>
          <w:tcPr>
            <w:tcW w:w="2720" w:type="dxa"/>
            <w:tcBorders>
              <w:top w:val="single" w:sz="4" w:space="0" w:color="FFFFFF"/>
              <w:left w:val="nil"/>
              <w:bottom w:val="single" w:sz="4" w:space="0" w:color="FFFFFF"/>
              <w:right w:val="single" w:sz="4" w:space="0" w:color="FFFFFF"/>
            </w:tcBorders>
            <w:shd w:val="clear" w:color="000000" w:fill="DDEBF7"/>
            <w:hideMark/>
          </w:tcPr>
          <w:p w14:paraId="432AAC2D" w14:textId="77777777" w:rsidR="00BB7653" w:rsidRPr="00746B09" w:rsidRDefault="00BB7653">
            <w:pPr>
              <w:spacing w:after="0"/>
              <w:rPr>
                <w:rFonts w:eastAsia="Times New Roman"/>
                <w:b/>
                <w:bCs/>
                <w:sz w:val="16"/>
                <w:szCs w:val="16"/>
                <w:lang w:val="en-GB" w:eastAsia="en-GB"/>
              </w:rPr>
            </w:pPr>
            <w:r w:rsidRPr="00746B09">
              <w:rPr>
                <w:rFonts w:eastAsia="Times New Roman"/>
                <w:b/>
                <w:bCs/>
                <w:sz w:val="16"/>
                <w:szCs w:val="16"/>
                <w:lang w:eastAsia="en-GB"/>
              </w:rPr>
              <w:t>Väärtused</w:t>
            </w:r>
          </w:p>
        </w:tc>
      </w:tr>
      <w:tr w:rsidR="00BB7653" w:rsidRPr="00746B09" w14:paraId="0D4763C4" w14:textId="77777777">
        <w:trPr>
          <w:trHeight w:val="480"/>
        </w:trPr>
        <w:tc>
          <w:tcPr>
            <w:tcW w:w="2720" w:type="dxa"/>
            <w:tcBorders>
              <w:top w:val="nil"/>
              <w:left w:val="single" w:sz="4" w:space="0" w:color="FFFFFF"/>
              <w:bottom w:val="single" w:sz="4" w:space="0" w:color="FFFFFF"/>
              <w:right w:val="single" w:sz="4" w:space="0" w:color="FFFFFF"/>
            </w:tcBorders>
            <w:shd w:val="clear" w:color="000000" w:fill="DDEBF7"/>
            <w:hideMark/>
          </w:tcPr>
          <w:p w14:paraId="6A8A2F41" w14:textId="77777777" w:rsidR="00BB7653" w:rsidRPr="002F4A9E" w:rsidRDefault="00BB7653">
            <w:pPr>
              <w:spacing w:after="0"/>
              <w:rPr>
                <w:rFonts w:eastAsia="Times New Roman"/>
                <w:sz w:val="16"/>
                <w:szCs w:val="16"/>
                <w:highlight w:val="yellow"/>
                <w:lang w:val="en-GB" w:eastAsia="en-GB"/>
              </w:rPr>
            </w:pPr>
            <w:r w:rsidRPr="00F63CCB">
              <w:rPr>
                <w:rFonts w:eastAsia="Times New Roman"/>
                <w:sz w:val="16"/>
                <w:szCs w:val="16"/>
                <w:lang w:eastAsia="en-GB"/>
              </w:rPr>
              <w:t>Lepingu number</w:t>
            </w:r>
          </w:p>
        </w:tc>
        <w:tc>
          <w:tcPr>
            <w:tcW w:w="2720" w:type="dxa"/>
            <w:tcBorders>
              <w:top w:val="nil"/>
              <w:left w:val="nil"/>
              <w:bottom w:val="single" w:sz="4" w:space="0" w:color="FFFFFF"/>
              <w:right w:val="single" w:sz="4" w:space="0" w:color="FFFFFF"/>
            </w:tcBorders>
            <w:shd w:val="clear" w:color="000000" w:fill="DDEBF7"/>
            <w:hideMark/>
          </w:tcPr>
          <w:p w14:paraId="5243C773" w14:textId="3D8BD810" w:rsidR="00BB7653" w:rsidRPr="002F4A9E" w:rsidRDefault="00BB7653">
            <w:pPr>
              <w:spacing w:after="0"/>
              <w:rPr>
                <w:rFonts w:eastAsia="Times New Roman"/>
                <w:sz w:val="16"/>
                <w:szCs w:val="16"/>
                <w:highlight w:val="yellow"/>
                <w:lang w:val="en-GB" w:eastAsia="en-GB"/>
              </w:rPr>
            </w:pPr>
            <w:r w:rsidRPr="0074366E">
              <w:rPr>
                <w:rFonts w:eastAsia="Times New Roman"/>
                <w:color w:val="000000" w:themeColor="text1"/>
                <w:sz w:val="16"/>
                <w:szCs w:val="16"/>
                <w:lang w:eastAsia="en-GB"/>
              </w:rPr>
              <w:t>3.2-3/2</w:t>
            </w:r>
            <w:r w:rsidR="006467B8" w:rsidRPr="0074366E">
              <w:rPr>
                <w:rFonts w:eastAsia="Times New Roman"/>
                <w:color w:val="000000" w:themeColor="text1"/>
                <w:sz w:val="16"/>
                <w:szCs w:val="16"/>
                <w:lang w:eastAsia="en-GB"/>
              </w:rPr>
              <w:t>5/535</w:t>
            </w:r>
            <w:r w:rsidR="0074366E" w:rsidRPr="0074366E">
              <w:rPr>
                <w:rFonts w:eastAsia="Times New Roman"/>
                <w:color w:val="000000" w:themeColor="text1"/>
                <w:sz w:val="16"/>
                <w:szCs w:val="16"/>
                <w:lang w:eastAsia="en-GB"/>
              </w:rPr>
              <w:t>-1</w:t>
            </w:r>
          </w:p>
        </w:tc>
      </w:tr>
      <w:tr w:rsidR="00BB7653" w:rsidRPr="00746B09" w14:paraId="70CCB733" w14:textId="77777777">
        <w:trPr>
          <w:trHeight w:val="480"/>
        </w:trPr>
        <w:tc>
          <w:tcPr>
            <w:tcW w:w="2720" w:type="dxa"/>
            <w:tcBorders>
              <w:top w:val="nil"/>
              <w:left w:val="single" w:sz="4" w:space="0" w:color="FFFFFF"/>
              <w:bottom w:val="single" w:sz="4" w:space="0" w:color="FFFFFF"/>
              <w:right w:val="single" w:sz="4" w:space="0" w:color="FFFFFF"/>
            </w:tcBorders>
            <w:shd w:val="clear" w:color="000000" w:fill="DDEBF7"/>
            <w:hideMark/>
          </w:tcPr>
          <w:p w14:paraId="06CB19A4" w14:textId="77777777" w:rsidR="00BB7653" w:rsidRPr="00746B09" w:rsidRDefault="00BB7653">
            <w:pPr>
              <w:spacing w:after="0"/>
              <w:rPr>
                <w:rFonts w:eastAsia="Times New Roman"/>
                <w:sz w:val="16"/>
                <w:szCs w:val="16"/>
                <w:lang w:val="en-GB" w:eastAsia="en-GB"/>
              </w:rPr>
            </w:pPr>
            <w:r w:rsidRPr="00746B09">
              <w:rPr>
                <w:rFonts w:eastAsia="Times New Roman"/>
                <w:sz w:val="16"/>
                <w:szCs w:val="16"/>
                <w:lang w:eastAsia="en-GB"/>
              </w:rPr>
              <w:t>Projekti number</w:t>
            </w:r>
          </w:p>
        </w:tc>
        <w:tc>
          <w:tcPr>
            <w:tcW w:w="2720" w:type="dxa"/>
            <w:tcBorders>
              <w:top w:val="nil"/>
              <w:left w:val="nil"/>
              <w:bottom w:val="single" w:sz="4" w:space="0" w:color="FFFFFF"/>
              <w:right w:val="single" w:sz="4" w:space="0" w:color="FFFFFF"/>
            </w:tcBorders>
            <w:shd w:val="clear" w:color="000000" w:fill="DDEBF7"/>
            <w:hideMark/>
          </w:tcPr>
          <w:p w14:paraId="38A36E56" w14:textId="719B9F31" w:rsidR="00BB7653" w:rsidRPr="00746B09" w:rsidRDefault="00457D47">
            <w:pPr>
              <w:spacing w:after="0"/>
              <w:rPr>
                <w:rFonts w:eastAsia="Times New Roman"/>
                <w:sz w:val="16"/>
                <w:szCs w:val="16"/>
                <w:lang w:val="en-GB" w:eastAsia="en-GB"/>
              </w:rPr>
            </w:pPr>
            <w:r>
              <w:rPr>
                <w:rFonts w:eastAsia="Times New Roman"/>
                <w:sz w:val="16"/>
                <w:szCs w:val="16"/>
                <w:lang w:eastAsia="en-GB"/>
              </w:rPr>
              <w:t>25046</w:t>
            </w:r>
          </w:p>
        </w:tc>
      </w:tr>
      <w:tr w:rsidR="00BB7653" w:rsidRPr="00746B09" w14:paraId="41CC3E1C" w14:textId="77777777">
        <w:trPr>
          <w:trHeight w:val="480"/>
        </w:trPr>
        <w:tc>
          <w:tcPr>
            <w:tcW w:w="2720" w:type="dxa"/>
            <w:tcBorders>
              <w:top w:val="nil"/>
              <w:left w:val="single" w:sz="4" w:space="0" w:color="FFFFFF"/>
              <w:bottom w:val="single" w:sz="4" w:space="0" w:color="FFFFFF"/>
              <w:right w:val="single" w:sz="4" w:space="0" w:color="FFFFFF"/>
            </w:tcBorders>
            <w:shd w:val="clear" w:color="000000" w:fill="DDEBF7"/>
            <w:hideMark/>
          </w:tcPr>
          <w:p w14:paraId="789D172F" w14:textId="77777777" w:rsidR="00BB7653" w:rsidRPr="00746B09" w:rsidRDefault="00BB7653">
            <w:pPr>
              <w:spacing w:after="0"/>
              <w:rPr>
                <w:rFonts w:eastAsia="Times New Roman"/>
                <w:sz w:val="16"/>
                <w:szCs w:val="16"/>
                <w:lang w:val="en-GB" w:eastAsia="en-GB"/>
              </w:rPr>
            </w:pPr>
            <w:r>
              <w:rPr>
                <w:rFonts w:eastAsia="Times New Roman"/>
                <w:sz w:val="16"/>
                <w:szCs w:val="16"/>
                <w:lang w:eastAsia="en-GB"/>
              </w:rPr>
              <w:t>Riigitee number</w:t>
            </w:r>
          </w:p>
        </w:tc>
        <w:tc>
          <w:tcPr>
            <w:tcW w:w="2720" w:type="dxa"/>
            <w:tcBorders>
              <w:top w:val="nil"/>
              <w:left w:val="nil"/>
              <w:bottom w:val="single" w:sz="4" w:space="0" w:color="FFFFFF"/>
              <w:right w:val="single" w:sz="4" w:space="0" w:color="FFFFFF"/>
            </w:tcBorders>
            <w:shd w:val="clear" w:color="000000" w:fill="DDEBF7"/>
            <w:hideMark/>
          </w:tcPr>
          <w:p w14:paraId="3D8F696D" w14:textId="5A4749B6" w:rsidR="00BB7653" w:rsidRPr="00457D47" w:rsidRDefault="008C1E04">
            <w:pPr>
              <w:spacing w:after="0"/>
              <w:rPr>
                <w:rFonts w:eastAsia="Times New Roman"/>
                <w:sz w:val="16"/>
                <w:szCs w:val="16"/>
                <w:lang w:val="en-GB" w:eastAsia="en-GB"/>
              </w:rPr>
            </w:pPr>
            <w:r w:rsidRPr="00457D47">
              <w:rPr>
                <w:sz w:val="16"/>
                <w:szCs w:val="16"/>
              </w:rPr>
              <w:t xml:space="preserve">Riigitee 2 Tallinna–Tartu–Võru–Luhamaa tee km 12-13 </w:t>
            </w:r>
          </w:p>
        </w:tc>
      </w:tr>
    </w:tbl>
    <w:p w14:paraId="429D055D" w14:textId="5A7905E0" w:rsidR="00BB7653" w:rsidRDefault="00BB7653" w:rsidP="00BB7653">
      <w:pPr>
        <w:pStyle w:val="Heading2"/>
        <w:ind w:left="-5"/>
      </w:pPr>
      <w:bookmarkStart w:id="16" w:name="_Toc197354247"/>
      <w:bookmarkStart w:id="17" w:name="_Toc197596543"/>
      <w:r w:rsidRPr="00886C46">
        <w:lastRenderedPageBreak/>
        <w:t>2.</w:t>
      </w:r>
      <w:r>
        <w:t>7</w:t>
      </w:r>
      <w:r w:rsidRPr="00886C46">
        <w:rPr>
          <w:rFonts w:eastAsia="Arial" w:cs="Arial"/>
        </w:rPr>
        <w:t xml:space="preserve"> </w:t>
      </w:r>
      <w:r w:rsidRPr="00886C46">
        <w:t>Normdokumendid</w:t>
      </w:r>
      <w:bookmarkEnd w:id="16"/>
      <w:bookmarkEnd w:id="17"/>
    </w:p>
    <w:p w14:paraId="4596DF42" w14:textId="7A861872" w:rsidR="00BB7653" w:rsidRPr="00B53F9C" w:rsidRDefault="00BB7653" w:rsidP="00BB7653">
      <w:r w:rsidRPr="00B53F9C">
        <w:t>Projekteerimise kasutatavad asjakohased normdokumendid on loetletud</w:t>
      </w:r>
      <w:r w:rsidR="00592AB4">
        <w:t xml:space="preserve"> </w:t>
      </w:r>
      <w:r w:rsidRPr="00B53F9C">
        <w:t>projektiosade seletuskirjades.</w:t>
      </w:r>
    </w:p>
    <w:p w14:paraId="63958FC2" w14:textId="77777777" w:rsidR="00BB7653" w:rsidRPr="00886C46" w:rsidRDefault="00BB7653" w:rsidP="00BB7653">
      <w:pPr>
        <w:pStyle w:val="Heading1"/>
        <w:ind w:left="-5"/>
      </w:pPr>
      <w:bookmarkStart w:id="18" w:name="_Toc197354248"/>
      <w:bookmarkStart w:id="19" w:name="_Toc197596544"/>
      <w:r w:rsidRPr="00886C46">
        <w:t>3</w:t>
      </w:r>
      <w:r w:rsidRPr="00886C46">
        <w:rPr>
          <w:rFonts w:eastAsia="Arial" w:cs="Arial"/>
        </w:rPr>
        <w:t xml:space="preserve"> </w:t>
      </w:r>
      <w:r w:rsidRPr="00886C46">
        <w:t>Projekti eesmärk, maht ja ajakava</w:t>
      </w:r>
      <w:bookmarkEnd w:id="18"/>
      <w:bookmarkEnd w:id="19"/>
      <w:r w:rsidRPr="00886C46">
        <w:t xml:space="preserve"> </w:t>
      </w:r>
    </w:p>
    <w:p w14:paraId="7BB900BB" w14:textId="77777777" w:rsidR="00BB7653" w:rsidRPr="00886C46" w:rsidRDefault="00BB7653" w:rsidP="00BB7653">
      <w:pPr>
        <w:pStyle w:val="Heading2"/>
        <w:ind w:left="-5"/>
      </w:pPr>
      <w:bookmarkStart w:id="20" w:name="_Toc197354249"/>
      <w:bookmarkStart w:id="21" w:name="_Toc197596545"/>
      <w:r w:rsidRPr="00886C46">
        <w:t>3.1</w:t>
      </w:r>
      <w:r w:rsidRPr="00886C46">
        <w:rPr>
          <w:rFonts w:eastAsia="Arial" w:cs="Arial"/>
        </w:rPr>
        <w:t xml:space="preserve"> </w:t>
      </w:r>
      <w:r w:rsidRPr="00886C46">
        <w:t>Kliendi eesmärgid</w:t>
      </w:r>
      <w:bookmarkEnd w:id="20"/>
      <w:bookmarkEnd w:id="21"/>
      <w:r w:rsidRPr="00886C46">
        <w:t xml:space="preserve"> </w:t>
      </w:r>
    </w:p>
    <w:p w14:paraId="54749707" w14:textId="77777777" w:rsidR="00815470" w:rsidRPr="00847392" w:rsidRDefault="00815470" w:rsidP="00815470">
      <w:r>
        <w:t>Mõelda läbi ja pakkuda välja</w:t>
      </w:r>
      <w:r w:rsidRPr="00847392">
        <w:t xml:space="preserve"> lahendusi Jüri liiklussõlme ümberehitamiseks, et parandada liiklusohutust </w:t>
      </w:r>
      <w:r>
        <w:t>ja</w:t>
      </w:r>
      <w:r w:rsidRPr="00847392">
        <w:t xml:space="preserve"> suurendada liiklussõlme läbimise sujuvust.</w:t>
      </w:r>
    </w:p>
    <w:p w14:paraId="3595DB6C" w14:textId="77777777" w:rsidR="001E5F78" w:rsidRDefault="001E5F78" w:rsidP="001E5F78">
      <w:pPr>
        <w:pStyle w:val="ListParagraph"/>
        <w:numPr>
          <w:ilvl w:val="1"/>
          <w:numId w:val="0"/>
        </w:numPr>
        <w:suppressAutoHyphens/>
        <w:spacing w:before="0" w:after="0"/>
        <w:ind w:left="709" w:hanging="709"/>
        <w:jc w:val="both"/>
      </w:pPr>
      <w:r>
        <w:t>Tellija ootused, millega tuleb arvestada:</w:t>
      </w:r>
    </w:p>
    <w:p w14:paraId="510FA14A" w14:textId="77777777" w:rsidR="001E5F78" w:rsidRDefault="001E5F78" w:rsidP="00D25D07">
      <w:pPr>
        <w:pStyle w:val="ListParagraph"/>
        <w:numPr>
          <w:ilvl w:val="0"/>
          <w:numId w:val="29"/>
        </w:numPr>
        <w:suppressAutoHyphens/>
        <w:spacing w:before="0" w:after="0"/>
        <w:jc w:val="both"/>
      </w:pPr>
      <w:r>
        <w:t>Põhimaantee nr 2 peab jääma 2+2 maanteena otsesihis läbitavaks;</w:t>
      </w:r>
    </w:p>
    <w:p w14:paraId="3EE3A926" w14:textId="77777777" w:rsidR="0004257F" w:rsidRDefault="001E5F78" w:rsidP="00D25D07">
      <w:pPr>
        <w:pStyle w:val="ListParagraph"/>
        <w:numPr>
          <w:ilvl w:val="0"/>
          <w:numId w:val="29"/>
        </w:numPr>
        <w:suppressAutoHyphens/>
        <w:spacing w:before="0" w:after="0"/>
        <w:jc w:val="both"/>
      </w:pPr>
      <w:r>
        <w:t>Mitte kavandada lahendusi, millega nähakse ette Põrguvälja liiklussõlme viadukti lammutamist;</w:t>
      </w:r>
    </w:p>
    <w:p w14:paraId="4F5ADB58" w14:textId="2B00204B" w:rsidR="001E5F78" w:rsidRDefault="001E5F78" w:rsidP="00D25D07">
      <w:pPr>
        <w:pStyle w:val="ListParagraph"/>
        <w:numPr>
          <w:ilvl w:val="0"/>
          <w:numId w:val="29"/>
        </w:numPr>
        <w:suppressAutoHyphens/>
        <w:spacing w:before="0" w:after="0"/>
        <w:jc w:val="both"/>
      </w:pPr>
      <w:r>
        <w:t>Projekt peab arvestama eriveoste koridoridega;</w:t>
      </w:r>
    </w:p>
    <w:p w14:paraId="1605E47B" w14:textId="2A9269A5" w:rsidR="00125816" w:rsidRDefault="001E5F78" w:rsidP="00D25D07">
      <w:pPr>
        <w:pStyle w:val="ListParagraph"/>
        <w:numPr>
          <w:ilvl w:val="0"/>
          <w:numId w:val="29"/>
        </w:numPr>
        <w:suppressAutoHyphens/>
        <w:spacing w:before="0" w:after="0"/>
        <w:jc w:val="both"/>
      </w:pPr>
      <w:r w:rsidRPr="00C54792">
        <w:t xml:space="preserve">Projektalasse tuleb kaasata Tallinna ringteel Jüri liiklussõlme läheduses paiknevad suundristmikud (riigitee 11 km </w:t>
      </w:r>
      <w:r>
        <w:t xml:space="preserve">12,16 ja km </w:t>
      </w:r>
      <w:r w:rsidRPr="00C54792">
        <w:t>13,27) ning teha ettepanekuid nende osaliseks sulgemiseks või ümberehitamiseks ja/või asendamiseks kogujateedega.</w:t>
      </w:r>
      <w:r w:rsidR="00125816">
        <w:t xml:space="preserve"> </w:t>
      </w:r>
      <w:r w:rsidR="001A04C2">
        <w:br/>
      </w:r>
    </w:p>
    <w:p w14:paraId="17669599" w14:textId="3099C421" w:rsidR="001E5F78" w:rsidRDefault="001E5F78" w:rsidP="0004257F">
      <w:pPr>
        <w:numPr>
          <w:ilvl w:val="2"/>
          <w:numId w:val="0"/>
        </w:numPr>
        <w:suppressAutoHyphens/>
        <w:spacing w:before="0" w:after="0"/>
        <w:jc w:val="both"/>
      </w:pPr>
      <w:r>
        <w:t>Tellija prioriteetsemad ootused, millega peaks eelistatud lahendusvariant võimalusel arvestama ning millega mittearvestamist tuleb hoolikalt põhjendada:</w:t>
      </w:r>
    </w:p>
    <w:p w14:paraId="5585D83C" w14:textId="77777777" w:rsidR="001E5F78" w:rsidRDefault="001E5F78" w:rsidP="00D25D07">
      <w:pPr>
        <w:pStyle w:val="ListParagraph"/>
        <w:numPr>
          <w:ilvl w:val="0"/>
          <w:numId w:val="30"/>
        </w:numPr>
        <w:suppressAutoHyphens/>
        <w:spacing w:before="0" w:after="0"/>
        <w:jc w:val="both"/>
      </w:pPr>
      <w:r>
        <w:t>Tallinna ringtee võiks läbida liiklussõlme otsesihis – st vältida rampide ja ristmike läbimist;</w:t>
      </w:r>
    </w:p>
    <w:p w14:paraId="0AC564D8" w14:textId="77777777" w:rsidR="001E5F78" w:rsidRDefault="001E5F78" w:rsidP="00D25D07">
      <w:pPr>
        <w:pStyle w:val="ListParagraph"/>
        <w:numPr>
          <w:ilvl w:val="0"/>
          <w:numId w:val="30"/>
        </w:numPr>
        <w:suppressAutoHyphens/>
        <w:spacing w:before="0" w:after="0"/>
        <w:jc w:val="both"/>
      </w:pPr>
      <w:r>
        <w:t>Kui nähakse ette „anna teed“ lahendus, siis kujundada rambid nii, et need mõjutaksid liiklejaid kiirust alandama;</w:t>
      </w:r>
    </w:p>
    <w:p w14:paraId="51BA6D49" w14:textId="77777777" w:rsidR="001E5F78" w:rsidRDefault="001E5F78" w:rsidP="00D25D07">
      <w:pPr>
        <w:pStyle w:val="ListParagraph"/>
        <w:numPr>
          <w:ilvl w:val="0"/>
          <w:numId w:val="30"/>
        </w:numPr>
        <w:suppressAutoHyphens/>
        <w:spacing w:before="0" w:after="0"/>
        <w:jc w:val="both"/>
      </w:pPr>
      <w:r>
        <w:t>Kavandada vaid hargnemisi paremale – st. vältida olukorda, kus teekonna jätkamiseks liiklussõlmes on ainus võimalus reastuda 2+2 maanteel vasakpoolsesse ritta. Sellised lahendused tekitavad juurde täiendavaid põimumisalasid ja ei ole seetõttu eelistatud;</w:t>
      </w:r>
    </w:p>
    <w:p w14:paraId="77FF79E9" w14:textId="4DEB98B6" w:rsidR="001E5F78" w:rsidRPr="000A4E0C" w:rsidRDefault="001E5F78" w:rsidP="00D25D07">
      <w:pPr>
        <w:pStyle w:val="ListParagraph"/>
        <w:numPr>
          <w:ilvl w:val="0"/>
          <w:numId w:val="30"/>
        </w:numPr>
        <w:suppressAutoHyphens/>
        <w:spacing w:before="0" w:after="0"/>
        <w:jc w:val="both"/>
      </w:pPr>
      <w:r>
        <w:t>Kogu projektlahendus peab jääma riigimaale, kuna ülejäänud katastriüksused on seotud arendustegevusega ja kaetud planeeringutega.</w:t>
      </w:r>
      <w:r w:rsidR="001A04C2">
        <w:br/>
      </w:r>
    </w:p>
    <w:p w14:paraId="1EF4CB2B" w14:textId="77777777" w:rsidR="001E5F78" w:rsidRDefault="001E5F78" w:rsidP="001E5F78">
      <w:pPr>
        <w:pStyle w:val="ListParagraph"/>
        <w:numPr>
          <w:ilvl w:val="1"/>
          <w:numId w:val="0"/>
        </w:numPr>
        <w:suppressAutoHyphens/>
        <w:spacing w:before="0" w:after="0"/>
        <w:ind w:left="709" w:hanging="709"/>
        <w:jc w:val="both"/>
      </w:pPr>
      <w:r>
        <w:t>Tellija vähem prioriteetsemad ootused, millega arvestamist kaaluda:</w:t>
      </w:r>
    </w:p>
    <w:p w14:paraId="3022FD46" w14:textId="77777777" w:rsidR="001E5F78" w:rsidRDefault="001E5F78" w:rsidP="00D25D07">
      <w:pPr>
        <w:pStyle w:val="ListParagraph"/>
        <w:numPr>
          <w:ilvl w:val="0"/>
          <w:numId w:val="31"/>
        </w:numPr>
        <w:suppressAutoHyphens/>
        <w:spacing w:before="0" w:after="0"/>
        <w:jc w:val="both"/>
      </w:pPr>
      <w:r>
        <w:t>Projekti eeldatavat ehitusmaksumust ette ei anta, kuid lahenduste välja töötamisel tuleb siiski arvestada, et lahendused oleksid finantsiliselt mõistlikud;</w:t>
      </w:r>
    </w:p>
    <w:p w14:paraId="495B394D" w14:textId="77777777" w:rsidR="001E5F78" w:rsidRDefault="001E5F78" w:rsidP="00D25D07">
      <w:pPr>
        <w:pStyle w:val="ListParagraph"/>
        <w:numPr>
          <w:ilvl w:val="0"/>
          <w:numId w:val="31"/>
        </w:numPr>
        <w:suppressAutoHyphens/>
        <w:spacing w:before="0" w:after="0"/>
        <w:jc w:val="both"/>
      </w:pPr>
      <w:r>
        <w:t>2+2 maanteel 110km/h või 120km/h kiiruste tagamine ei ole eraldi eesmärk ja seda tuleks kavandada vaid siis kui olud seda võimaldavad. Lubatud on pakkuda välja ka lahendusi mis on kavandatud madalamatele piirkiirustele – juhul kui kõrgema piirkiirusega lahendus ei ole teostatav, ohutuse seisukohast mõeldav või on ilmselgelt majanduslikult ebaotstarbekas;</w:t>
      </w:r>
    </w:p>
    <w:p w14:paraId="4BB214C4" w14:textId="77777777" w:rsidR="001E5F78" w:rsidRDefault="001E5F78" w:rsidP="00D25D07">
      <w:pPr>
        <w:pStyle w:val="ListParagraph"/>
        <w:numPr>
          <w:ilvl w:val="0"/>
          <w:numId w:val="31"/>
        </w:numPr>
        <w:suppressAutoHyphens/>
        <w:spacing w:before="0" w:after="0"/>
        <w:jc w:val="both"/>
      </w:pPr>
      <w:r>
        <w:t>Ühelt põhimaanteelt teisele põhimaanteele suundumine lahendada eelistatult vaid hargnemiste ja liitumiste abil mööda rampe. Aga lubatud on välja pakkuda ka teistsuguseid lahendusi, kus ühelt põhimaanteelt teisele sõitmiseks tuleb läbida mõnda ristmikku – sellisel juhul tuleb lahendust rohkem põhjendada;</w:t>
      </w:r>
    </w:p>
    <w:p w14:paraId="47F62BB5" w14:textId="09D37C39" w:rsidR="00BB7653" w:rsidRPr="00984381" w:rsidRDefault="001E5F78" w:rsidP="00984381">
      <w:pPr>
        <w:pStyle w:val="ListParagraph"/>
        <w:numPr>
          <w:ilvl w:val="0"/>
          <w:numId w:val="31"/>
        </w:numPr>
        <w:suppressAutoHyphens/>
        <w:spacing w:before="0" w:after="0"/>
        <w:jc w:val="both"/>
      </w:pPr>
      <w:r>
        <w:t>Kaaluda lahendusi, millega säilitatakse olemasolevad viaduktid Jüri ringil</w:t>
      </w:r>
      <w:r w:rsidR="00BB7653" w:rsidRPr="00984381">
        <w:t>.</w:t>
      </w:r>
    </w:p>
    <w:p w14:paraId="73D3C1C0" w14:textId="33EB678B" w:rsidR="00BB7653" w:rsidRPr="00672D70" w:rsidRDefault="00BB7653" w:rsidP="00BB7653">
      <w:pPr>
        <w:pStyle w:val="Heading2"/>
        <w:rPr>
          <w:color w:val="4472C4" w:themeColor="accent1"/>
        </w:rPr>
      </w:pPr>
      <w:bookmarkStart w:id="22" w:name="_Toc197354250"/>
      <w:bookmarkStart w:id="23" w:name="_Toc197596546"/>
      <w:r w:rsidRPr="00672D70">
        <w:rPr>
          <w:color w:val="4472C4" w:themeColor="accent1"/>
        </w:rPr>
        <w:t xml:space="preserve">3.2 </w:t>
      </w:r>
      <w:r w:rsidR="005111D8">
        <w:rPr>
          <w:color w:val="4472C4" w:themeColor="accent1"/>
        </w:rPr>
        <w:t>3D mudeli</w:t>
      </w:r>
      <w:r w:rsidRPr="00672D70">
        <w:rPr>
          <w:color w:val="4472C4" w:themeColor="accent1"/>
        </w:rPr>
        <w:t xml:space="preserve"> eesmärgid ja ülesanded</w:t>
      </w:r>
      <w:bookmarkEnd w:id="22"/>
      <w:bookmarkEnd w:id="23"/>
      <w:r w:rsidRPr="00672D70">
        <w:rPr>
          <w:color w:val="4472C4" w:themeColor="accent1"/>
        </w:rPr>
        <w:t xml:space="preserve"> </w:t>
      </w:r>
    </w:p>
    <w:p w14:paraId="1DBCE859" w14:textId="77777777" w:rsidR="00BB7653" w:rsidRPr="00886C46" w:rsidRDefault="00BB7653" w:rsidP="00BB7653">
      <w:pPr>
        <w:spacing w:after="13" w:line="248" w:lineRule="auto"/>
        <w:ind w:left="-5" w:right="415" w:hanging="10"/>
      </w:pPr>
    </w:p>
    <w:p w14:paraId="021F0E4A" w14:textId="6724B350" w:rsidR="00B60777" w:rsidRDefault="00B60777" w:rsidP="002552EB">
      <w:pPr>
        <w:pStyle w:val="ListParagraph"/>
        <w:numPr>
          <w:ilvl w:val="1"/>
          <w:numId w:val="0"/>
        </w:numPr>
        <w:suppressAutoHyphens/>
        <w:spacing w:before="0" w:after="0"/>
        <w:jc w:val="both"/>
      </w:pPr>
      <w:r w:rsidRPr="0037141A">
        <w:t>Projekt koosta</w:t>
      </w:r>
      <w:r w:rsidR="00C170BA">
        <w:t>takse</w:t>
      </w:r>
      <w:r w:rsidRPr="0037141A">
        <w:t xml:space="preserve"> kolmemõõtmelise mudelina</w:t>
      </w:r>
      <w:r>
        <w:t>.</w:t>
      </w:r>
      <w:r w:rsidR="004F6DEF">
        <w:t xml:space="preserve"> </w:t>
      </w:r>
      <w:r w:rsidR="00FC601E">
        <w:t>Mudel koostatakse vastavuses</w:t>
      </w:r>
      <w:r w:rsidR="002552EB">
        <w:t xml:space="preserve"> Tehnilise kirjelduse p. 9 Vormistusnõuded</w:t>
      </w:r>
      <w:r w:rsidR="00645DAC">
        <w:t xml:space="preserve"> eskiisi</w:t>
      </w:r>
      <w:r w:rsidR="00501F50">
        <w:t>s vajaliku</w:t>
      </w:r>
      <w:r w:rsidR="00645DAC">
        <w:t xml:space="preserve"> detailsusega.</w:t>
      </w:r>
    </w:p>
    <w:p w14:paraId="2047ACD2" w14:textId="59B669FF" w:rsidR="00C7720D" w:rsidRDefault="00501F50" w:rsidP="002552EB">
      <w:pPr>
        <w:pStyle w:val="ListParagraph"/>
        <w:numPr>
          <w:ilvl w:val="1"/>
          <w:numId w:val="0"/>
        </w:numPr>
        <w:suppressAutoHyphens/>
        <w:spacing w:before="0" w:after="0"/>
        <w:jc w:val="both"/>
      </w:pPr>
      <w:r>
        <w:t>Mudeli eesmärk on hinnata</w:t>
      </w:r>
      <w:r w:rsidR="00C17D71">
        <w:t xml:space="preserve"> nõutele vastavate </w:t>
      </w:r>
      <w:r w:rsidR="00275DCF">
        <w:t xml:space="preserve">parameetrite järgi </w:t>
      </w:r>
      <w:r w:rsidR="00F47D03">
        <w:t xml:space="preserve">projekteeritud </w:t>
      </w:r>
      <w:r w:rsidR="00275DCF">
        <w:t xml:space="preserve">rajatiste </w:t>
      </w:r>
      <w:r w:rsidR="009B1409">
        <w:t>ruumivajadust</w:t>
      </w:r>
      <w:r w:rsidR="00736B82">
        <w:t xml:space="preserve"> </w:t>
      </w:r>
      <w:r w:rsidR="000055C3">
        <w:t>ja</w:t>
      </w:r>
      <w:r w:rsidR="00B746B9">
        <w:t xml:space="preserve"> ühilduvust</w:t>
      </w:r>
      <w:r w:rsidR="00F47D03">
        <w:t xml:space="preserve"> nii omavahel kui olemasoleva</w:t>
      </w:r>
      <w:r w:rsidR="00CC4205">
        <w:t xml:space="preserve"> situatsiooni suhtes</w:t>
      </w:r>
      <w:r w:rsidR="00736B82">
        <w:t>.</w:t>
      </w:r>
      <w:r w:rsidR="00E178B0">
        <w:t xml:space="preserve"> </w:t>
      </w:r>
      <w:r w:rsidR="005D6E96">
        <w:t xml:space="preserve">Projekteerimisel modelleeritakse rajatiste üldine välisgabariit, infosisu ei lisata. </w:t>
      </w:r>
      <w:r w:rsidR="00E178B0">
        <w:t>Olemasolevad</w:t>
      </w:r>
      <w:r w:rsidR="000F5255">
        <w:t xml:space="preserve"> tee</w:t>
      </w:r>
      <w:r w:rsidR="00E178B0">
        <w:t>rajatised modelleritakse</w:t>
      </w:r>
      <w:r w:rsidR="000F5255">
        <w:t xml:space="preserve"> üldise</w:t>
      </w:r>
      <w:r w:rsidR="00E178B0">
        <w:t xml:space="preserve"> maapinnamudelina.</w:t>
      </w:r>
    </w:p>
    <w:p w14:paraId="093C4636" w14:textId="77777777" w:rsidR="002552EB" w:rsidRDefault="002552EB" w:rsidP="002552EB">
      <w:pPr>
        <w:pStyle w:val="ListParagraph"/>
        <w:numPr>
          <w:ilvl w:val="1"/>
          <w:numId w:val="0"/>
        </w:numPr>
        <w:suppressAutoHyphens/>
        <w:spacing w:before="0" w:after="0"/>
        <w:jc w:val="both"/>
      </w:pPr>
    </w:p>
    <w:p w14:paraId="62B7BE1E" w14:textId="4925167C" w:rsidR="00BB7653" w:rsidRPr="00886C46" w:rsidRDefault="00B60777" w:rsidP="00964E79">
      <w:pPr>
        <w:pStyle w:val="ListParagraph"/>
        <w:numPr>
          <w:ilvl w:val="1"/>
          <w:numId w:val="0"/>
        </w:numPr>
        <w:suppressAutoHyphens/>
        <w:spacing w:before="0" w:after="0"/>
        <w:jc w:val="both"/>
      </w:pPr>
      <w:r>
        <w:t>3D</w:t>
      </w:r>
      <w:r w:rsidR="00964E79">
        <w:t>-</w:t>
      </w:r>
      <w:r>
        <w:t>visualiseering</w:t>
      </w:r>
      <w:r w:rsidR="005D6E96">
        <w:t xml:space="preserve"> koostata</w:t>
      </w:r>
      <w:r w:rsidR="00435DAA">
        <w:t>kse vastavalt Tehnilises kirjelduse</w:t>
      </w:r>
      <w:r>
        <w:t xml:space="preserve"> </w:t>
      </w:r>
      <w:r w:rsidR="00435DAA">
        <w:t xml:space="preserve">nõutule </w:t>
      </w:r>
      <w:r>
        <w:t>videona,</w:t>
      </w:r>
      <w:r w:rsidR="00964E79">
        <w:t xml:space="preserve"> eesmärgiga</w:t>
      </w:r>
      <w:r>
        <w:t xml:space="preserve"> tutvusta</w:t>
      </w:r>
      <w:r w:rsidR="00964E79">
        <w:t>da</w:t>
      </w:r>
      <w:r>
        <w:t xml:space="preserve"> projektlahendust, mis on sobitatud olemasolevasse keskkonda. Videos tuleb minimaalselt näidata olemasolev maapind, haljastus ja hooned, projekteeritud teed, katete pinnad ja rajatised. Videost peab olema võimalik tuvastada ristmike üldist lahendust, bussipeatuste asukohti, sõiduradade arvu, jalgratta- ja jalgteid ning kogujateid. </w:t>
      </w:r>
      <w:r w:rsidRPr="00D32E55">
        <w:t>Video üldvaade peab olema kooskõlas teede paigutusega ilmakaarte suhtes ning näidatud suuremad sihtpunktid (viited lähimatesse linnadesse).</w:t>
      </w:r>
      <w:r>
        <w:t xml:space="preserve"> Video kvaliteet peab võimaldama pildi sujuvat liikumist. Olulisemad kohad tuleb näidata erinevate nurkade alt.</w:t>
      </w:r>
    </w:p>
    <w:p w14:paraId="04634909" w14:textId="02C895DC" w:rsidR="00BB7653" w:rsidRPr="00886C46" w:rsidRDefault="00BB7653" w:rsidP="00BB7653">
      <w:pPr>
        <w:pStyle w:val="Heading2"/>
      </w:pPr>
      <w:bookmarkStart w:id="24" w:name="_Toc197354251"/>
      <w:bookmarkStart w:id="25" w:name="_Toc197596547"/>
      <w:r w:rsidRPr="00886C46">
        <w:t>3.</w:t>
      </w:r>
      <w:r w:rsidR="00426C35">
        <w:t>3</w:t>
      </w:r>
      <w:r w:rsidRPr="00886C46">
        <w:rPr>
          <w:rFonts w:eastAsia="Arial" w:cs="Arial"/>
        </w:rPr>
        <w:t xml:space="preserve"> </w:t>
      </w:r>
      <w:r w:rsidRPr="00886C46">
        <w:t>Projekti staadiumid</w:t>
      </w:r>
      <w:bookmarkEnd w:id="24"/>
      <w:bookmarkEnd w:id="25"/>
      <w:r w:rsidRPr="00886C46">
        <w:t xml:space="preserve"> </w:t>
      </w:r>
    </w:p>
    <w:p w14:paraId="3B131BFD" w14:textId="6E638939" w:rsidR="00BB7653" w:rsidRDefault="00BB7653" w:rsidP="004D57EA">
      <w:pPr>
        <w:spacing w:after="13" w:line="248" w:lineRule="auto"/>
        <w:rPr>
          <w:rFonts w:eastAsia="Times New Roman" w:cs="Times New Roman"/>
          <w:szCs w:val="18"/>
        </w:rPr>
      </w:pPr>
      <w:r w:rsidRPr="00BA3327">
        <w:rPr>
          <w:rFonts w:eastAsia="Times New Roman" w:cs="Times New Roman"/>
          <w:szCs w:val="18"/>
        </w:rPr>
        <w:t>Projekti staadium</w:t>
      </w:r>
      <w:r>
        <w:rPr>
          <w:rFonts w:eastAsia="Times New Roman" w:cs="Times New Roman"/>
          <w:szCs w:val="18"/>
        </w:rPr>
        <w:t xml:space="preserve"> on </w:t>
      </w:r>
      <w:r w:rsidR="00A70851">
        <w:rPr>
          <w:rFonts w:eastAsia="Times New Roman" w:cs="Times New Roman"/>
          <w:szCs w:val="18"/>
        </w:rPr>
        <w:t>eskiis</w:t>
      </w:r>
      <w:r w:rsidRPr="00BA3327">
        <w:rPr>
          <w:rFonts w:eastAsia="Times New Roman" w:cs="Times New Roman"/>
          <w:szCs w:val="18"/>
        </w:rPr>
        <w:t xml:space="preserve">projekt. </w:t>
      </w:r>
    </w:p>
    <w:p w14:paraId="67259D3D" w14:textId="77777777" w:rsidR="00BB7653" w:rsidRDefault="00BB7653" w:rsidP="00BB7653">
      <w:pPr>
        <w:pStyle w:val="Heading1"/>
      </w:pPr>
      <w:bookmarkStart w:id="26" w:name="_Toc197354252"/>
      <w:bookmarkStart w:id="27" w:name="_Toc197596548"/>
      <w:r w:rsidRPr="00886C46">
        <w:t>4</w:t>
      </w:r>
      <w:r w:rsidRPr="00886C46">
        <w:rPr>
          <w:rFonts w:eastAsia="Arial" w:cs="Arial"/>
        </w:rPr>
        <w:t xml:space="preserve"> </w:t>
      </w:r>
      <w:r w:rsidRPr="00886C46">
        <w:t>Projekti koosseis</w:t>
      </w:r>
      <w:bookmarkEnd w:id="26"/>
      <w:bookmarkEnd w:id="27"/>
      <w:r w:rsidRPr="00886C46">
        <w:t xml:space="preserve"> </w:t>
      </w:r>
    </w:p>
    <w:tbl>
      <w:tblPr>
        <w:tblW w:w="3953" w:type="dxa"/>
        <w:jc w:val="center"/>
        <w:tblLook w:val="04A0" w:firstRow="1" w:lastRow="0" w:firstColumn="1" w:lastColumn="0" w:noHBand="0" w:noVBand="1"/>
      </w:tblPr>
      <w:tblGrid>
        <w:gridCol w:w="1838"/>
        <w:gridCol w:w="2115"/>
      </w:tblGrid>
      <w:tr w:rsidR="00BB7653" w:rsidRPr="00631824" w14:paraId="768AF5BC" w14:textId="77777777" w:rsidTr="00A70851">
        <w:trPr>
          <w:trHeight w:val="408"/>
          <w:jc w:val="center"/>
        </w:trPr>
        <w:tc>
          <w:tcPr>
            <w:tcW w:w="1838" w:type="dxa"/>
            <w:tcBorders>
              <w:top w:val="single" w:sz="4" w:space="0" w:color="FFFFFF"/>
              <w:left w:val="single" w:sz="4" w:space="0" w:color="FFFFFF"/>
              <w:bottom w:val="single" w:sz="4" w:space="0" w:color="FFFFFF"/>
              <w:right w:val="single" w:sz="4" w:space="0" w:color="FFFFFF"/>
            </w:tcBorders>
            <w:shd w:val="clear" w:color="000000" w:fill="DDEBF7"/>
            <w:noWrap/>
            <w:hideMark/>
          </w:tcPr>
          <w:p w14:paraId="290E0F51" w14:textId="77777777" w:rsidR="00BB7653" w:rsidRPr="00631824" w:rsidRDefault="00BB7653">
            <w:pPr>
              <w:spacing w:after="0"/>
              <w:rPr>
                <w:rFonts w:eastAsia="Times New Roman"/>
                <w:b/>
                <w:bCs/>
                <w:sz w:val="16"/>
                <w:szCs w:val="16"/>
                <w:lang w:val="en-GB" w:eastAsia="en-GB"/>
              </w:rPr>
            </w:pPr>
            <w:r w:rsidRPr="00631824">
              <w:rPr>
                <w:rFonts w:eastAsia="Times New Roman"/>
                <w:b/>
                <w:bCs/>
                <w:sz w:val="16"/>
                <w:szCs w:val="16"/>
                <w:lang w:val="en-GB" w:eastAsia="en-GB"/>
              </w:rPr>
              <w:t>Eriosa tunnus</w:t>
            </w:r>
          </w:p>
        </w:tc>
        <w:tc>
          <w:tcPr>
            <w:tcW w:w="2115" w:type="dxa"/>
            <w:tcBorders>
              <w:top w:val="single" w:sz="4" w:space="0" w:color="FFFFFF"/>
              <w:left w:val="nil"/>
              <w:bottom w:val="single" w:sz="4" w:space="0" w:color="FFFFFF"/>
              <w:right w:val="single" w:sz="4" w:space="0" w:color="FFFFFF"/>
            </w:tcBorders>
            <w:shd w:val="clear" w:color="000000" w:fill="DDEBF7"/>
            <w:noWrap/>
            <w:hideMark/>
          </w:tcPr>
          <w:p w14:paraId="1B6E6E52" w14:textId="77777777" w:rsidR="00BB7653" w:rsidRPr="00631824" w:rsidRDefault="00BB7653">
            <w:pPr>
              <w:spacing w:after="0"/>
              <w:rPr>
                <w:rFonts w:eastAsia="Times New Roman"/>
                <w:b/>
                <w:bCs/>
                <w:sz w:val="16"/>
                <w:szCs w:val="16"/>
                <w:lang w:val="en-GB" w:eastAsia="en-GB"/>
              </w:rPr>
            </w:pPr>
            <w:r w:rsidRPr="00631824">
              <w:rPr>
                <w:rFonts w:eastAsia="Times New Roman"/>
                <w:b/>
                <w:bCs/>
                <w:sz w:val="16"/>
                <w:szCs w:val="16"/>
                <w:lang w:val="en-GB" w:eastAsia="en-GB"/>
              </w:rPr>
              <w:t>Projekti eriosa</w:t>
            </w:r>
          </w:p>
        </w:tc>
      </w:tr>
      <w:tr w:rsidR="00BB7653" w:rsidRPr="00631824" w14:paraId="442981ED" w14:textId="77777777" w:rsidTr="00A70851">
        <w:trPr>
          <w:trHeight w:val="408"/>
          <w:jc w:val="center"/>
        </w:trPr>
        <w:tc>
          <w:tcPr>
            <w:tcW w:w="1838" w:type="dxa"/>
            <w:tcBorders>
              <w:top w:val="nil"/>
              <w:left w:val="single" w:sz="4" w:space="0" w:color="FFFFFF"/>
              <w:bottom w:val="single" w:sz="4" w:space="0" w:color="FFFFFF"/>
              <w:right w:val="single" w:sz="4" w:space="0" w:color="FFFFFF"/>
            </w:tcBorders>
            <w:shd w:val="clear" w:color="000000" w:fill="DDEBF7"/>
            <w:noWrap/>
            <w:hideMark/>
          </w:tcPr>
          <w:p w14:paraId="6FD3C25A" w14:textId="77777777" w:rsidR="00BB7653" w:rsidRPr="00631824" w:rsidRDefault="00BB7653">
            <w:pPr>
              <w:spacing w:after="0"/>
              <w:rPr>
                <w:rFonts w:eastAsia="Times New Roman"/>
                <w:sz w:val="16"/>
                <w:szCs w:val="16"/>
                <w:lang w:val="en-GB" w:eastAsia="en-GB"/>
              </w:rPr>
            </w:pPr>
            <w:r w:rsidRPr="00631824">
              <w:rPr>
                <w:rFonts w:eastAsia="Times New Roman"/>
                <w:sz w:val="16"/>
                <w:szCs w:val="16"/>
                <w:lang w:val="en-GB" w:eastAsia="en-GB"/>
              </w:rPr>
              <w:t>TL</w:t>
            </w:r>
          </w:p>
        </w:tc>
        <w:tc>
          <w:tcPr>
            <w:tcW w:w="2115" w:type="dxa"/>
            <w:tcBorders>
              <w:top w:val="nil"/>
              <w:left w:val="nil"/>
              <w:bottom w:val="single" w:sz="4" w:space="0" w:color="FFFFFF"/>
              <w:right w:val="single" w:sz="4" w:space="0" w:color="FFFFFF"/>
            </w:tcBorders>
            <w:shd w:val="clear" w:color="000000" w:fill="DDEBF7"/>
            <w:noWrap/>
            <w:hideMark/>
          </w:tcPr>
          <w:p w14:paraId="29D3F9F9" w14:textId="77777777" w:rsidR="00BB7653" w:rsidRPr="00631824" w:rsidRDefault="00BB7653">
            <w:pPr>
              <w:spacing w:after="0"/>
              <w:rPr>
                <w:rFonts w:eastAsia="Times New Roman"/>
                <w:sz w:val="16"/>
                <w:szCs w:val="16"/>
                <w:lang w:val="en-GB" w:eastAsia="en-GB"/>
              </w:rPr>
            </w:pPr>
            <w:r w:rsidRPr="00631824">
              <w:rPr>
                <w:rFonts w:eastAsia="Times New Roman"/>
                <w:sz w:val="16"/>
                <w:szCs w:val="16"/>
                <w:lang w:val="en-GB" w:eastAsia="en-GB"/>
              </w:rPr>
              <w:t>Teedeehitus</w:t>
            </w:r>
          </w:p>
        </w:tc>
      </w:tr>
      <w:tr w:rsidR="00BB7653" w:rsidRPr="00631824" w14:paraId="7E39E899" w14:textId="77777777" w:rsidTr="00A70851">
        <w:trPr>
          <w:trHeight w:val="408"/>
          <w:jc w:val="center"/>
        </w:trPr>
        <w:tc>
          <w:tcPr>
            <w:tcW w:w="1838" w:type="dxa"/>
            <w:tcBorders>
              <w:top w:val="nil"/>
              <w:left w:val="single" w:sz="4" w:space="0" w:color="FFFFFF"/>
              <w:bottom w:val="single" w:sz="4" w:space="0" w:color="FFFFFF"/>
              <w:right w:val="single" w:sz="4" w:space="0" w:color="FFFFFF"/>
            </w:tcBorders>
            <w:shd w:val="clear" w:color="000000" w:fill="DDEBF7"/>
            <w:noWrap/>
          </w:tcPr>
          <w:p w14:paraId="076A2AFB" w14:textId="617C1047" w:rsidR="00BB7653" w:rsidRPr="00631824" w:rsidRDefault="00AB56AD">
            <w:pPr>
              <w:spacing w:after="0"/>
              <w:rPr>
                <w:rFonts w:eastAsia="Times New Roman"/>
                <w:sz w:val="16"/>
                <w:szCs w:val="16"/>
                <w:lang w:val="en-GB" w:eastAsia="en-GB"/>
              </w:rPr>
            </w:pPr>
            <w:r>
              <w:rPr>
                <w:rFonts w:eastAsia="Times New Roman"/>
                <w:sz w:val="16"/>
                <w:szCs w:val="16"/>
                <w:lang w:val="en-GB" w:eastAsia="en-GB"/>
              </w:rPr>
              <w:t>TS</w:t>
            </w:r>
          </w:p>
        </w:tc>
        <w:tc>
          <w:tcPr>
            <w:tcW w:w="2115" w:type="dxa"/>
            <w:tcBorders>
              <w:top w:val="nil"/>
              <w:left w:val="nil"/>
              <w:bottom w:val="single" w:sz="4" w:space="0" w:color="FFFFFF"/>
              <w:right w:val="single" w:sz="4" w:space="0" w:color="FFFFFF"/>
            </w:tcBorders>
            <w:shd w:val="clear" w:color="000000" w:fill="DDEBF7"/>
            <w:noWrap/>
          </w:tcPr>
          <w:p w14:paraId="0EFF9669" w14:textId="77777777" w:rsidR="00BB7653" w:rsidRPr="00631824" w:rsidRDefault="00BB7653">
            <w:pPr>
              <w:spacing w:after="0"/>
              <w:rPr>
                <w:rFonts w:eastAsia="Times New Roman"/>
                <w:sz w:val="16"/>
                <w:szCs w:val="16"/>
                <w:lang w:val="en-GB" w:eastAsia="en-GB"/>
              </w:rPr>
            </w:pPr>
            <w:r>
              <w:rPr>
                <w:rFonts w:eastAsia="Times New Roman"/>
                <w:sz w:val="16"/>
                <w:szCs w:val="16"/>
                <w:lang w:val="en-GB" w:eastAsia="en-GB"/>
              </w:rPr>
              <w:t>Konstruktsioonid</w:t>
            </w:r>
          </w:p>
        </w:tc>
      </w:tr>
    </w:tbl>
    <w:p w14:paraId="1228F44C" w14:textId="77777777" w:rsidR="00BB7653" w:rsidRPr="00631824" w:rsidRDefault="00BB7653" w:rsidP="00BB7653"/>
    <w:p w14:paraId="4830C62D" w14:textId="40B1193A" w:rsidR="00BB7653" w:rsidRDefault="00BB7653" w:rsidP="00BB7653">
      <w:pPr>
        <w:pStyle w:val="Heading2"/>
        <w:ind w:left="-5"/>
      </w:pPr>
      <w:bookmarkStart w:id="28" w:name="_Toc197354253"/>
      <w:bookmarkStart w:id="29" w:name="_Toc197596549"/>
      <w:r w:rsidRPr="00886C46">
        <w:t>4.1 Faili</w:t>
      </w:r>
      <w:r w:rsidR="008F6F34">
        <w:t>de</w:t>
      </w:r>
      <w:r w:rsidRPr="00886C46">
        <w:t xml:space="preserve"> nimetamise struktuur</w:t>
      </w:r>
      <w:bookmarkEnd w:id="28"/>
      <w:bookmarkEnd w:id="29"/>
      <w:r>
        <w:br/>
      </w:r>
    </w:p>
    <w:p w14:paraId="122F7987" w14:textId="6E543D3C" w:rsidR="00BB7653" w:rsidRPr="00C0151E" w:rsidRDefault="00BB7653" w:rsidP="00BB7653">
      <w:pPr>
        <w:rPr>
          <w:szCs w:val="20"/>
        </w:rPr>
      </w:pPr>
      <w:r w:rsidRPr="00C0151E">
        <w:rPr>
          <w:szCs w:val="20"/>
        </w:rPr>
        <w:t xml:space="preserve">Failide nimetamisel lähtutakse hankedokumendist Lisa </w:t>
      </w:r>
      <w:r w:rsidR="00F121AB">
        <w:rPr>
          <w:szCs w:val="20"/>
        </w:rPr>
        <w:t>5</w:t>
      </w:r>
      <w:r w:rsidRPr="00C0151E">
        <w:rPr>
          <w:szCs w:val="20"/>
        </w:rPr>
        <w:t xml:space="preserve"> „Tee ehitusprojekti ja sellega seotud osade esitamise juhend“ ptk 6</w:t>
      </w:r>
      <w:r w:rsidR="007F558C">
        <w:rPr>
          <w:szCs w:val="20"/>
        </w:rPr>
        <w:t>.</w:t>
      </w:r>
    </w:p>
    <w:p w14:paraId="15EFFE9A" w14:textId="53A61769" w:rsidR="00BB7653" w:rsidRPr="0094762A" w:rsidRDefault="00BB7653" w:rsidP="00BB7653">
      <w:pPr>
        <w:pStyle w:val="Heading2"/>
      </w:pPr>
      <w:r>
        <w:br/>
      </w:r>
      <w:bookmarkStart w:id="30" w:name="_Toc197354254"/>
      <w:bookmarkStart w:id="31" w:name="_Toc197596550"/>
      <w:r w:rsidRPr="0094762A">
        <w:t>4.</w:t>
      </w:r>
      <w:r w:rsidR="00426C35">
        <w:t>2</w:t>
      </w:r>
      <w:r w:rsidRPr="0094762A">
        <w:rPr>
          <w:rFonts w:eastAsia="Arial" w:cs="Arial"/>
        </w:rPr>
        <w:t xml:space="preserve"> </w:t>
      </w:r>
      <w:r w:rsidRPr="0094762A">
        <w:t xml:space="preserve"> Mõõtühikud ja koordinaatsüsteemid</w:t>
      </w:r>
      <w:bookmarkEnd w:id="30"/>
      <w:bookmarkEnd w:id="31"/>
      <w:r w:rsidRPr="0094762A">
        <w:t xml:space="preserve"> </w:t>
      </w:r>
    </w:p>
    <w:p w14:paraId="33072433" w14:textId="77777777" w:rsidR="00BB7653" w:rsidRPr="00BA3327" w:rsidRDefault="00BB7653" w:rsidP="00BB7653">
      <w:pPr>
        <w:spacing w:after="236" w:line="248" w:lineRule="auto"/>
        <w:ind w:left="-5" w:right="415" w:hanging="10"/>
        <w:rPr>
          <w:rFonts w:eastAsia="Times New Roman" w:cs="Times New Roman"/>
          <w:szCs w:val="18"/>
        </w:rPr>
      </w:pPr>
      <w:r>
        <w:rPr>
          <w:rFonts w:eastAsia="Times New Roman" w:cs="Times New Roman"/>
          <w:sz w:val="23"/>
        </w:rPr>
        <w:br/>
      </w:r>
      <w:r w:rsidRPr="00BA3327">
        <w:rPr>
          <w:rFonts w:eastAsia="Times New Roman" w:cs="Times New Roman"/>
          <w:szCs w:val="18"/>
        </w:rPr>
        <w:t>Mudeli mõõtühikuks on meeter (m).</w:t>
      </w:r>
    </w:p>
    <w:p w14:paraId="34049298" w14:textId="77777777" w:rsidR="00BB7653" w:rsidRPr="00C66213" w:rsidRDefault="00BB7653" w:rsidP="00BB7653">
      <w:pPr>
        <w:rPr>
          <w:b/>
        </w:rPr>
      </w:pPr>
      <w:r w:rsidRPr="00C66213">
        <w:rPr>
          <w:szCs w:val="20"/>
        </w:rPr>
        <w:t xml:space="preserve">Projekti 0-punkt asub riikliku koordinaatsüsteemi L-Est 97 teljestiku alguspunktis koordinaatidega 0,0,0. </w:t>
      </w:r>
    </w:p>
    <w:p w14:paraId="62701C59" w14:textId="161C44F2" w:rsidR="00BB7653" w:rsidRDefault="00BB7653" w:rsidP="00BB7653">
      <w:pPr>
        <w:rPr>
          <w:szCs w:val="18"/>
        </w:rPr>
      </w:pPr>
      <w:r w:rsidRPr="00BA3327">
        <w:rPr>
          <w:szCs w:val="18"/>
        </w:rPr>
        <w:t>Kõrguslikult asub projekti 0-punkt merepinnas (ABS +00.00) ehk projekteeritava ehitise kõrguslikud koordinaadid võrduvad ehitise tegeliku kõrgusega. Kõrgused on EH2000 kõrgussüsteemis.</w:t>
      </w:r>
    </w:p>
    <w:p w14:paraId="4FCFC16E" w14:textId="77777777" w:rsidR="00BB7653" w:rsidRPr="00E963A4" w:rsidRDefault="00BB7653" w:rsidP="00BB7653">
      <w:pPr>
        <w:pStyle w:val="Heading1"/>
        <w:rPr>
          <w:color w:val="4472C4" w:themeColor="accent1"/>
        </w:rPr>
      </w:pPr>
      <w:bookmarkStart w:id="32" w:name="_Toc197354255"/>
      <w:bookmarkStart w:id="33" w:name="_Toc197596551"/>
      <w:r w:rsidRPr="00E963A4">
        <w:rPr>
          <w:color w:val="4472C4" w:themeColor="accent1"/>
        </w:rPr>
        <w:lastRenderedPageBreak/>
        <w:t>5</w:t>
      </w:r>
      <w:r w:rsidRPr="00E963A4">
        <w:rPr>
          <w:rFonts w:eastAsia="Arial" w:cs="Arial"/>
          <w:color w:val="4472C4" w:themeColor="accent1"/>
        </w:rPr>
        <w:t xml:space="preserve"> </w:t>
      </w:r>
      <w:r w:rsidRPr="00E963A4">
        <w:rPr>
          <w:color w:val="4472C4" w:themeColor="accent1"/>
        </w:rPr>
        <w:t>Organisatsioon</w:t>
      </w:r>
      <w:bookmarkEnd w:id="32"/>
      <w:bookmarkEnd w:id="33"/>
      <w:r w:rsidRPr="00E963A4">
        <w:rPr>
          <w:color w:val="4472C4" w:themeColor="accent1"/>
        </w:rPr>
        <w:t xml:space="preserve"> </w:t>
      </w:r>
    </w:p>
    <w:p w14:paraId="703C6F33" w14:textId="77777777" w:rsidR="00BB7653" w:rsidRPr="00E963A4" w:rsidRDefault="00BB7653" w:rsidP="00BB7653">
      <w:pPr>
        <w:pStyle w:val="Heading2"/>
        <w:rPr>
          <w:color w:val="4472C4" w:themeColor="accent1"/>
        </w:rPr>
      </w:pPr>
      <w:bookmarkStart w:id="34" w:name="_Toc197354256"/>
      <w:bookmarkStart w:id="35" w:name="_Toc197596552"/>
      <w:r w:rsidRPr="00E963A4">
        <w:rPr>
          <w:color w:val="4472C4" w:themeColor="accent1"/>
        </w:rPr>
        <w:t>5.1</w:t>
      </w:r>
      <w:r w:rsidRPr="00E963A4">
        <w:rPr>
          <w:rFonts w:eastAsia="Arial" w:cs="Arial"/>
          <w:color w:val="4472C4" w:themeColor="accent1"/>
        </w:rPr>
        <w:t xml:space="preserve"> </w:t>
      </w:r>
      <w:r w:rsidRPr="00E963A4">
        <w:rPr>
          <w:color w:val="4472C4" w:themeColor="accent1"/>
        </w:rPr>
        <w:t>Projekti juhtimisstruktuur</w:t>
      </w:r>
      <w:bookmarkEnd w:id="34"/>
      <w:bookmarkEnd w:id="35"/>
    </w:p>
    <w:p w14:paraId="5982FA5A" w14:textId="77777777" w:rsidR="00BB7653" w:rsidRDefault="00BB7653" w:rsidP="00BB7653">
      <w:pPr>
        <w:rPr>
          <w:sz w:val="18"/>
          <w:szCs w:val="18"/>
        </w:rPr>
      </w:pPr>
      <w:r>
        <w:br/>
      </w:r>
      <w:r>
        <w:rPr>
          <w:noProof/>
        </w:rPr>
        <w:drawing>
          <wp:inline distT="0" distB="0" distL="0" distR="0" wp14:anchorId="7676DFCE" wp14:editId="3A96C22E">
            <wp:extent cx="6178163" cy="3729162"/>
            <wp:effectExtent l="0" t="0" r="0" b="0"/>
            <wp:docPr id="70148564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0CB2E3B" w14:textId="77777777" w:rsidR="00BB7653" w:rsidRDefault="00BB7653" w:rsidP="00BB7653">
      <w:pPr>
        <w:rPr>
          <w:sz w:val="18"/>
          <w:szCs w:val="18"/>
        </w:rPr>
      </w:pPr>
      <w:r>
        <w:rPr>
          <w:sz w:val="18"/>
          <w:szCs w:val="18"/>
        </w:rPr>
        <w:br w:type="page"/>
      </w:r>
    </w:p>
    <w:p w14:paraId="5DB9579C" w14:textId="77777777" w:rsidR="00BB7653" w:rsidRPr="00886C46" w:rsidRDefault="00BB7653" w:rsidP="00BB7653">
      <w:pPr>
        <w:pStyle w:val="Heading2"/>
        <w:ind w:left="-5"/>
      </w:pPr>
      <w:bookmarkStart w:id="36" w:name="_5.2_Projekti_meeskond"/>
      <w:bookmarkStart w:id="37" w:name="_Toc197354257"/>
      <w:bookmarkStart w:id="38" w:name="_Toc197596553"/>
      <w:bookmarkEnd w:id="36"/>
      <w:r w:rsidRPr="00886C46">
        <w:lastRenderedPageBreak/>
        <w:t>5.2</w:t>
      </w:r>
      <w:r w:rsidRPr="00886C46">
        <w:rPr>
          <w:rFonts w:eastAsia="Arial" w:cs="Arial"/>
        </w:rPr>
        <w:t xml:space="preserve"> </w:t>
      </w:r>
      <w:r w:rsidRPr="00886C46">
        <w:t xml:space="preserve">Projekti meeskond </w:t>
      </w:r>
      <w:r>
        <w:t>ja kontaktid</w:t>
      </w:r>
      <w:bookmarkEnd w:id="37"/>
      <w:bookmarkEnd w:id="38"/>
    </w:p>
    <w:p w14:paraId="2A62F522" w14:textId="77777777" w:rsidR="00BB7653" w:rsidRPr="00D95ADD" w:rsidRDefault="00BB7653" w:rsidP="00BB7653">
      <w:pPr>
        <w:spacing w:after="13" w:line="248" w:lineRule="auto"/>
        <w:ind w:left="-5" w:right="415" w:hanging="10"/>
        <w:rPr>
          <w:rFonts w:eastAsia="Times New Roman" w:cs="Times New Roman"/>
          <w:color w:val="FF0000"/>
          <w:sz w:val="23"/>
        </w:rPr>
      </w:pPr>
    </w:p>
    <w:tbl>
      <w:tblPr>
        <w:tblW w:w="9498" w:type="dxa"/>
        <w:tblInd w:w="-5" w:type="dxa"/>
        <w:tblLayout w:type="fixed"/>
        <w:tblLook w:val="04A0" w:firstRow="1" w:lastRow="0" w:firstColumn="1" w:lastColumn="0" w:noHBand="0" w:noVBand="1"/>
      </w:tblPr>
      <w:tblGrid>
        <w:gridCol w:w="1843"/>
        <w:gridCol w:w="1559"/>
        <w:gridCol w:w="993"/>
        <w:gridCol w:w="1275"/>
        <w:gridCol w:w="2694"/>
        <w:gridCol w:w="1134"/>
      </w:tblGrid>
      <w:tr w:rsidR="00BB7653" w:rsidRPr="0081621A" w14:paraId="3A8C9598" w14:textId="77777777" w:rsidTr="00642148">
        <w:trPr>
          <w:trHeight w:val="288"/>
        </w:trPr>
        <w:tc>
          <w:tcPr>
            <w:tcW w:w="1843" w:type="dxa"/>
            <w:tcBorders>
              <w:top w:val="single" w:sz="4" w:space="0" w:color="FFFFFF"/>
              <w:left w:val="single" w:sz="4" w:space="0" w:color="FFFFFF"/>
              <w:bottom w:val="single" w:sz="4" w:space="0" w:color="FFFFFF"/>
              <w:right w:val="single" w:sz="4" w:space="0" w:color="FFFFFF"/>
            </w:tcBorders>
            <w:shd w:val="clear" w:color="000000" w:fill="DDEBF7"/>
            <w:hideMark/>
          </w:tcPr>
          <w:p w14:paraId="3162DDB0" w14:textId="77777777" w:rsidR="00BB7653" w:rsidRPr="0081621A" w:rsidRDefault="00BB7653">
            <w:pPr>
              <w:spacing w:after="0"/>
              <w:rPr>
                <w:rFonts w:eastAsia="Times New Roman"/>
                <w:b/>
                <w:bCs/>
                <w:sz w:val="16"/>
                <w:szCs w:val="16"/>
                <w:lang w:val="en-GB" w:eastAsia="en-GB"/>
              </w:rPr>
            </w:pPr>
            <w:r w:rsidRPr="0081621A">
              <w:rPr>
                <w:rFonts w:eastAsia="Times New Roman"/>
                <w:b/>
                <w:bCs/>
                <w:sz w:val="16"/>
                <w:szCs w:val="16"/>
                <w:lang w:val="en-GB" w:eastAsia="en-GB"/>
              </w:rPr>
              <w:t>Nimetus/Roll</w:t>
            </w:r>
          </w:p>
        </w:tc>
        <w:tc>
          <w:tcPr>
            <w:tcW w:w="1559" w:type="dxa"/>
            <w:tcBorders>
              <w:top w:val="single" w:sz="4" w:space="0" w:color="FFFFFF"/>
              <w:left w:val="nil"/>
              <w:bottom w:val="single" w:sz="4" w:space="0" w:color="FFFFFF"/>
              <w:right w:val="single" w:sz="4" w:space="0" w:color="FFFFFF"/>
            </w:tcBorders>
            <w:shd w:val="clear" w:color="000000" w:fill="DDEBF7"/>
            <w:hideMark/>
          </w:tcPr>
          <w:p w14:paraId="38DF7597" w14:textId="77777777" w:rsidR="00BB7653" w:rsidRPr="0081621A" w:rsidRDefault="00BB7653">
            <w:pPr>
              <w:spacing w:after="0"/>
              <w:rPr>
                <w:rFonts w:eastAsia="Times New Roman"/>
                <w:b/>
                <w:bCs/>
                <w:sz w:val="16"/>
                <w:szCs w:val="16"/>
                <w:lang w:val="en-GB" w:eastAsia="en-GB"/>
              </w:rPr>
            </w:pPr>
            <w:r w:rsidRPr="0081621A">
              <w:rPr>
                <w:rFonts w:eastAsia="Times New Roman"/>
                <w:b/>
                <w:bCs/>
                <w:sz w:val="16"/>
                <w:szCs w:val="16"/>
                <w:lang w:val="en-GB" w:eastAsia="en-GB"/>
              </w:rPr>
              <w:t>Ettevõte</w:t>
            </w:r>
          </w:p>
        </w:tc>
        <w:tc>
          <w:tcPr>
            <w:tcW w:w="993" w:type="dxa"/>
            <w:tcBorders>
              <w:top w:val="single" w:sz="4" w:space="0" w:color="FFFFFF"/>
              <w:left w:val="nil"/>
              <w:bottom w:val="single" w:sz="4" w:space="0" w:color="FFFFFF"/>
              <w:right w:val="single" w:sz="4" w:space="0" w:color="FFFFFF"/>
            </w:tcBorders>
            <w:shd w:val="clear" w:color="000000" w:fill="DDEBF7"/>
            <w:hideMark/>
          </w:tcPr>
          <w:p w14:paraId="6FAEF4B9" w14:textId="77777777" w:rsidR="00BB7653" w:rsidRPr="0081621A" w:rsidRDefault="00BB7653">
            <w:pPr>
              <w:spacing w:after="0"/>
              <w:rPr>
                <w:rFonts w:eastAsia="Times New Roman"/>
                <w:b/>
                <w:bCs/>
                <w:sz w:val="16"/>
                <w:szCs w:val="16"/>
                <w:lang w:val="en-GB" w:eastAsia="en-GB"/>
              </w:rPr>
            </w:pPr>
            <w:r w:rsidRPr="0081621A">
              <w:rPr>
                <w:rFonts w:eastAsia="Times New Roman"/>
                <w:b/>
                <w:bCs/>
                <w:sz w:val="16"/>
                <w:szCs w:val="16"/>
                <w:lang w:val="en-GB" w:eastAsia="en-GB"/>
              </w:rPr>
              <w:t>Kontakti nimi</w:t>
            </w:r>
          </w:p>
        </w:tc>
        <w:tc>
          <w:tcPr>
            <w:tcW w:w="1275" w:type="dxa"/>
            <w:tcBorders>
              <w:top w:val="single" w:sz="4" w:space="0" w:color="FFFFFF"/>
              <w:left w:val="nil"/>
              <w:bottom w:val="single" w:sz="4" w:space="0" w:color="FFFFFF"/>
              <w:right w:val="single" w:sz="4" w:space="0" w:color="FFFFFF"/>
            </w:tcBorders>
            <w:shd w:val="clear" w:color="000000" w:fill="DDEBF7"/>
            <w:hideMark/>
          </w:tcPr>
          <w:p w14:paraId="25EF595D" w14:textId="77777777" w:rsidR="00BB7653" w:rsidRPr="0081621A" w:rsidRDefault="00BB7653">
            <w:pPr>
              <w:spacing w:after="0"/>
              <w:rPr>
                <w:rFonts w:eastAsia="Times New Roman"/>
                <w:b/>
                <w:bCs/>
                <w:sz w:val="16"/>
                <w:szCs w:val="16"/>
                <w:lang w:val="en-GB" w:eastAsia="en-GB"/>
              </w:rPr>
            </w:pPr>
            <w:r w:rsidRPr="0081621A">
              <w:rPr>
                <w:rFonts w:eastAsia="Times New Roman"/>
                <w:b/>
                <w:bCs/>
                <w:sz w:val="16"/>
                <w:szCs w:val="16"/>
                <w:lang w:val="en-GB" w:eastAsia="en-GB"/>
              </w:rPr>
              <w:t>Aadress</w:t>
            </w:r>
          </w:p>
        </w:tc>
        <w:tc>
          <w:tcPr>
            <w:tcW w:w="2694" w:type="dxa"/>
            <w:tcBorders>
              <w:top w:val="single" w:sz="4" w:space="0" w:color="FFFFFF"/>
              <w:left w:val="nil"/>
              <w:bottom w:val="single" w:sz="4" w:space="0" w:color="FFFFFF"/>
              <w:right w:val="single" w:sz="4" w:space="0" w:color="FFFFFF"/>
            </w:tcBorders>
            <w:shd w:val="clear" w:color="000000" w:fill="DDEBF7"/>
            <w:hideMark/>
          </w:tcPr>
          <w:p w14:paraId="6A441DDF" w14:textId="77777777" w:rsidR="00BB7653" w:rsidRPr="0081621A" w:rsidRDefault="00BB7653">
            <w:pPr>
              <w:spacing w:after="0"/>
              <w:rPr>
                <w:rFonts w:eastAsia="Times New Roman"/>
                <w:b/>
                <w:bCs/>
                <w:sz w:val="16"/>
                <w:szCs w:val="16"/>
                <w:lang w:val="en-GB" w:eastAsia="en-GB"/>
              </w:rPr>
            </w:pPr>
            <w:r w:rsidRPr="0081621A">
              <w:rPr>
                <w:rFonts w:eastAsia="Times New Roman"/>
                <w:b/>
                <w:bCs/>
                <w:sz w:val="16"/>
                <w:szCs w:val="16"/>
                <w:lang w:val="en-GB" w:eastAsia="en-GB"/>
              </w:rPr>
              <w:t>E-mail</w:t>
            </w:r>
          </w:p>
        </w:tc>
        <w:tc>
          <w:tcPr>
            <w:tcW w:w="1134" w:type="dxa"/>
            <w:tcBorders>
              <w:top w:val="single" w:sz="4" w:space="0" w:color="FFFFFF"/>
              <w:left w:val="nil"/>
              <w:bottom w:val="single" w:sz="4" w:space="0" w:color="FFFFFF"/>
              <w:right w:val="single" w:sz="4" w:space="0" w:color="FFFFFF"/>
            </w:tcBorders>
            <w:shd w:val="clear" w:color="000000" w:fill="DDEBF7"/>
            <w:hideMark/>
          </w:tcPr>
          <w:p w14:paraId="523AF317" w14:textId="77777777" w:rsidR="00BB7653" w:rsidRPr="0081621A" w:rsidRDefault="00BB7653">
            <w:pPr>
              <w:spacing w:after="0"/>
              <w:rPr>
                <w:rFonts w:eastAsia="Times New Roman"/>
                <w:b/>
                <w:bCs/>
                <w:sz w:val="16"/>
                <w:szCs w:val="16"/>
                <w:lang w:val="en-GB" w:eastAsia="en-GB"/>
              </w:rPr>
            </w:pPr>
            <w:r w:rsidRPr="0081621A">
              <w:rPr>
                <w:rFonts w:eastAsia="Times New Roman"/>
                <w:b/>
                <w:bCs/>
                <w:sz w:val="16"/>
                <w:szCs w:val="16"/>
                <w:lang w:val="en-GB" w:eastAsia="en-GB"/>
              </w:rPr>
              <w:t>Telefon</w:t>
            </w:r>
          </w:p>
        </w:tc>
      </w:tr>
      <w:tr w:rsidR="00BB7653" w:rsidRPr="0081621A" w14:paraId="05E00BCB" w14:textId="77777777" w:rsidTr="00642148">
        <w:trPr>
          <w:trHeight w:val="612"/>
        </w:trPr>
        <w:tc>
          <w:tcPr>
            <w:tcW w:w="1843" w:type="dxa"/>
            <w:tcBorders>
              <w:top w:val="nil"/>
              <w:left w:val="single" w:sz="4" w:space="0" w:color="FFFFFF"/>
              <w:bottom w:val="single" w:sz="4" w:space="0" w:color="FFFFFF"/>
              <w:right w:val="single" w:sz="4" w:space="0" w:color="FFFFFF"/>
            </w:tcBorders>
            <w:shd w:val="clear" w:color="000000" w:fill="DDEBF7"/>
            <w:hideMark/>
          </w:tcPr>
          <w:p w14:paraId="3E53B2B3"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Tellija esindaja</w:t>
            </w:r>
          </w:p>
        </w:tc>
        <w:tc>
          <w:tcPr>
            <w:tcW w:w="1559" w:type="dxa"/>
            <w:tcBorders>
              <w:top w:val="nil"/>
              <w:left w:val="nil"/>
              <w:bottom w:val="single" w:sz="4" w:space="0" w:color="FFFFFF"/>
              <w:right w:val="single" w:sz="4" w:space="0" w:color="FFFFFF"/>
            </w:tcBorders>
            <w:shd w:val="clear" w:color="000000" w:fill="DDEBF7"/>
            <w:hideMark/>
          </w:tcPr>
          <w:p w14:paraId="2BFB45A2" w14:textId="77777777" w:rsidR="00BB7653" w:rsidRPr="0081621A" w:rsidRDefault="00BB7653">
            <w:pPr>
              <w:spacing w:after="0"/>
              <w:rPr>
                <w:rFonts w:eastAsia="Times New Roman"/>
                <w:sz w:val="16"/>
                <w:szCs w:val="16"/>
                <w:lang w:val="en-GB" w:eastAsia="en-GB"/>
              </w:rPr>
            </w:pPr>
            <w:r>
              <w:rPr>
                <w:rFonts w:eastAsia="Times New Roman"/>
                <w:sz w:val="16"/>
                <w:szCs w:val="16"/>
                <w:lang w:val="en-GB" w:eastAsia="en-GB"/>
              </w:rPr>
              <w:t>Transpordiamet</w:t>
            </w:r>
          </w:p>
        </w:tc>
        <w:tc>
          <w:tcPr>
            <w:tcW w:w="993" w:type="dxa"/>
            <w:tcBorders>
              <w:top w:val="nil"/>
              <w:left w:val="nil"/>
              <w:bottom w:val="single" w:sz="4" w:space="0" w:color="FFFFFF"/>
              <w:right w:val="single" w:sz="4" w:space="0" w:color="FFFFFF"/>
            </w:tcBorders>
            <w:shd w:val="clear" w:color="000000" w:fill="DDEBF7"/>
            <w:hideMark/>
          </w:tcPr>
          <w:p w14:paraId="61AB3210" w14:textId="282FFF4F" w:rsidR="00BB7653" w:rsidRPr="0081621A" w:rsidRDefault="00304C4A">
            <w:pPr>
              <w:spacing w:after="0"/>
              <w:rPr>
                <w:rFonts w:eastAsia="Times New Roman"/>
                <w:sz w:val="16"/>
                <w:szCs w:val="16"/>
                <w:lang w:val="en-GB" w:eastAsia="en-GB"/>
              </w:rPr>
            </w:pPr>
            <w:r>
              <w:rPr>
                <w:rFonts w:eastAsia="Times New Roman"/>
                <w:sz w:val="16"/>
                <w:szCs w:val="16"/>
                <w:lang w:val="en-GB" w:eastAsia="en-GB"/>
              </w:rPr>
              <w:t>Tiit Vunk</w:t>
            </w:r>
          </w:p>
        </w:tc>
        <w:tc>
          <w:tcPr>
            <w:tcW w:w="1275" w:type="dxa"/>
            <w:tcBorders>
              <w:top w:val="nil"/>
              <w:left w:val="nil"/>
              <w:bottom w:val="single" w:sz="4" w:space="0" w:color="FFFFFF"/>
              <w:right w:val="single" w:sz="4" w:space="0" w:color="FFFFFF"/>
            </w:tcBorders>
            <w:shd w:val="clear" w:color="000000" w:fill="DDEBF7"/>
            <w:hideMark/>
          </w:tcPr>
          <w:p w14:paraId="7FAC8453" w14:textId="77777777" w:rsidR="00BB7653" w:rsidRPr="0081621A" w:rsidRDefault="00BB7653">
            <w:pPr>
              <w:spacing w:after="0"/>
              <w:rPr>
                <w:rFonts w:eastAsia="Times New Roman"/>
                <w:sz w:val="16"/>
                <w:szCs w:val="16"/>
                <w:lang w:val="en-GB" w:eastAsia="en-GB"/>
              </w:rPr>
            </w:pPr>
            <w:r w:rsidRPr="00065A04">
              <w:rPr>
                <w:rFonts w:eastAsia="Times New Roman"/>
                <w:sz w:val="16"/>
                <w:szCs w:val="16"/>
                <w:lang w:val="en-GB" w:eastAsia="en-GB"/>
              </w:rPr>
              <w:t>Valge 4</w:t>
            </w:r>
            <w:r w:rsidRPr="0081621A">
              <w:rPr>
                <w:rFonts w:eastAsia="Times New Roman"/>
                <w:sz w:val="16"/>
                <w:szCs w:val="16"/>
                <w:lang w:val="en-GB" w:eastAsia="en-GB"/>
              </w:rPr>
              <w:t>, Tallinn</w:t>
            </w:r>
          </w:p>
        </w:tc>
        <w:tc>
          <w:tcPr>
            <w:tcW w:w="2694" w:type="dxa"/>
            <w:tcBorders>
              <w:top w:val="nil"/>
              <w:left w:val="nil"/>
              <w:bottom w:val="single" w:sz="4" w:space="0" w:color="FFFFFF"/>
              <w:right w:val="single" w:sz="4" w:space="0" w:color="FFFFFF"/>
            </w:tcBorders>
            <w:shd w:val="clear" w:color="000000" w:fill="DDEBF7"/>
            <w:hideMark/>
          </w:tcPr>
          <w:p w14:paraId="185D4F4D" w14:textId="6B4F91A4" w:rsidR="00BB7653" w:rsidRPr="00EA7972" w:rsidRDefault="001611EC">
            <w:pPr>
              <w:spacing w:after="0"/>
              <w:rPr>
                <w:rFonts w:eastAsia="Times New Roman"/>
                <w:sz w:val="16"/>
                <w:szCs w:val="16"/>
                <w:lang w:val="en-GB" w:eastAsia="en-GB"/>
              </w:rPr>
            </w:pPr>
            <w:r>
              <w:rPr>
                <w:sz w:val="16"/>
                <w:szCs w:val="16"/>
              </w:rPr>
              <w:t>t</w:t>
            </w:r>
            <w:r w:rsidR="00304C4A">
              <w:rPr>
                <w:sz w:val="16"/>
                <w:szCs w:val="16"/>
              </w:rPr>
              <w:t>iit.vunk</w:t>
            </w:r>
            <w:r w:rsidR="00BB7653" w:rsidRPr="00EA7972">
              <w:rPr>
                <w:sz w:val="16"/>
                <w:szCs w:val="16"/>
              </w:rPr>
              <w:t>@transpordiamet.ee</w:t>
            </w:r>
          </w:p>
        </w:tc>
        <w:tc>
          <w:tcPr>
            <w:tcW w:w="1134" w:type="dxa"/>
            <w:tcBorders>
              <w:top w:val="nil"/>
              <w:left w:val="nil"/>
              <w:bottom w:val="single" w:sz="4" w:space="0" w:color="FFFFFF"/>
              <w:right w:val="single" w:sz="4" w:space="0" w:color="FFFFFF"/>
            </w:tcBorders>
            <w:shd w:val="clear" w:color="000000" w:fill="DDEBF7"/>
            <w:hideMark/>
          </w:tcPr>
          <w:p w14:paraId="4EB80D38" w14:textId="549F0A34" w:rsidR="00BB7653" w:rsidRPr="002E1FC9" w:rsidRDefault="00BB7653">
            <w:pPr>
              <w:spacing w:after="0"/>
              <w:rPr>
                <w:rFonts w:eastAsia="Times New Roman"/>
                <w:sz w:val="16"/>
                <w:szCs w:val="16"/>
                <w:lang w:eastAsia="en-GB"/>
              </w:rPr>
            </w:pPr>
            <w:r w:rsidRPr="0081621A">
              <w:rPr>
                <w:rFonts w:eastAsia="Times New Roman"/>
                <w:sz w:val="16"/>
                <w:szCs w:val="16"/>
                <w:lang w:val="en-GB" w:eastAsia="en-GB"/>
              </w:rPr>
              <w:t xml:space="preserve">+372 </w:t>
            </w:r>
            <w:r w:rsidR="002E1FC9" w:rsidRPr="002E1FC9">
              <w:rPr>
                <w:rFonts w:eastAsia="Times New Roman"/>
                <w:sz w:val="16"/>
                <w:szCs w:val="16"/>
                <w:lang w:eastAsia="en-GB"/>
              </w:rPr>
              <w:t>5918</w:t>
            </w:r>
            <w:r w:rsidR="002E1FC9">
              <w:rPr>
                <w:rFonts w:eastAsia="Times New Roman"/>
                <w:sz w:val="16"/>
                <w:szCs w:val="16"/>
                <w:lang w:eastAsia="en-GB"/>
              </w:rPr>
              <w:t xml:space="preserve"> </w:t>
            </w:r>
            <w:r w:rsidR="002E1FC9" w:rsidRPr="002E1FC9">
              <w:rPr>
                <w:rFonts w:eastAsia="Times New Roman"/>
                <w:sz w:val="16"/>
                <w:szCs w:val="16"/>
                <w:lang w:eastAsia="en-GB"/>
              </w:rPr>
              <w:t>5199</w:t>
            </w:r>
          </w:p>
        </w:tc>
      </w:tr>
      <w:tr w:rsidR="00BB7653" w:rsidRPr="0081621A" w14:paraId="66705381" w14:textId="77777777" w:rsidTr="00642148">
        <w:trPr>
          <w:trHeight w:val="612"/>
        </w:trPr>
        <w:tc>
          <w:tcPr>
            <w:tcW w:w="1843" w:type="dxa"/>
            <w:tcBorders>
              <w:top w:val="nil"/>
              <w:left w:val="single" w:sz="4" w:space="0" w:color="FFFFFF"/>
              <w:bottom w:val="single" w:sz="4" w:space="0" w:color="FFFFFF"/>
              <w:right w:val="single" w:sz="4" w:space="0" w:color="FFFFFF"/>
            </w:tcBorders>
            <w:shd w:val="clear" w:color="000000" w:fill="DDEBF7"/>
            <w:hideMark/>
          </w:tcPr>
          <w:p w14:paraId="6496BB62"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 xml:space="preserve">Projekteerimise projektijuht </w:t>
            </w:r>
          </w:p>
        </w:tc>
        <w:tc>
          <w:tcPr>
            <w:tcW w:w="1559" w:type="dxa"/>
            <w:tcBorders>
              <w:top w:val="nil"/>
              <w:left w:val="nil"/>
              <w:bottom w:val="single" w:sz="4" w:space="0" w:color="FFFFFF"/>
              <w:right w:val="single" w:sz="4" w:space="0" w:color="FFFFFF"/>
            </w:tcBorders>
            <w:shd w:val="clear" w:color="000000" w:fill="DDEBF7"/>
            <w:hideMark/>
          </w:tcPr>
          <w:p w14:paraId="059F955E"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 xml:space="preserve">K-Projekt AS </w:t>
            </w:r>
          </w:p>
        </w:tc>
        <w:tc>
          <w:tcPr>
            <w:tcW w:w="993" w:type="dxa"/>
            <w:tcBorders>
              <w:top w:val="nil"/>
              <w:left w:val="nil"/>
              <w:bottom w:val="single" w:sz="4" w:space="0" w:color="FFFFFF"/>
              <w:right w:val="single" w:sz="4" w:space="0" w:color="FFFFFF"/>
            </w:tcBorders>
            <w:shd w:val="clear" w:color="000000" w:fill="DDEBF7"/>
            <w:hideMark/>
          </w:tcPr>
          <w:p w14:paraId="5631E6CD" w14:textId="77777777" w:rsidR="00BB7653" w:rsidRPr="0081621A" w:rsidRDefault="00BB7653">
            <w:pPr>
              <w:spacing w:after="0"/>
              <w:rPr>
                <w:rFonts w:eastAsia="Times New Roman"/>
                <w:sz w:val="16"/>
                <w:szCs w:val="16"/>
                <w:lang w:val="en-GB" w:eastAsia="en-GB"/>
              </w:rPr>
            </w:pPr>
            <w:r>
              <w:rPr>
                <w:rFonts w:eastAsia="Times New Roman"/>
                <w:sz w:val="16"/>
                <w:szCs w:val="16"/>
                <w:lang w:val="en-GB" w:eastAsia="en-GB"/>
              </w:rPr>
              <w:t>Rein Annusver</w:t>
            </w:r>
          </w:p>
        </w:tc>
        <w:tc>
          <w:tcPr>
            <w:tcW w:w="1275" w:type="dxa"/>
            <w:tcBorders>
              <w:top w:val="nil"/>
              <w:left w:val="nil"/>
              <w:bottom w:val="single" w:sz="4" w:space="0" w:color="FFFFFF"/>
              <w:right w:val="single" w:sz="4" w:space="0" w:color="FFFFFF"/>
            </w:tcBorders>
            <w:shd w:val="clear" w:color="000000" w:fill="DDEBF7"/>
            <w:hideMark/>
          </w:tcPr>
          <w:p w14:paraId="53703464"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 xml:space="preserve">Ahtri tn 6a, Tallinn </w:t>
            </w:r>
          </w:p>
        </w:tc>
        <w:tc>
          <w:tcPr>
            <w:tcW w:w="2694" w:type="dxa"/>
            <w:tcBorders>
              <w:top w:val="nil"/>
              <w:left w:val="nil"/>
              <w:bottom w:val="single" w:sz="4" w:space="0" w:color="FFFFFF"/>
              <w:right w:val="single" w:sz="4" w:space="0" w:color="FFFFFF"/>
            </w:tcBorders>
            <w:shd w:val="clear" w:color="000000" w:fill="DDEBF7"/>
            <w:hideMark/>
          </w:tcPr>
          <w:p w14:paraId="1296CC14" w14:textId="66932DE5" w:rsidR="00BB7653" w:rsidRPr="00EA546D" w:rsidRDefault="00CB58B7">
            <w:pPr>
              <w:spacing w:after="0"/>
              <w:rPr>
                <w:rFonts w:eastAsia="Times New Roman"/>
                <w:sz w:val="16"/>
                <w:szCs w:val="16"/>
                <w:lang w:val="en-GB" w:eastAsia="en-GB"/>
              </w:rPr>
            </w:pPr>
            <w:r w:rsidRPr="00EA546D">
              <w:rPr>
                <w:rFonts w:eastAsia="Times New Roman"/>
                <w:sz w:val="16"/>
                <w:szCs w:val="16"/>
                <w:lang w:val="en-GB" w:eastAsia="en-GB"/>
              </w:rPr>
              <w:t>rein.annusver@kprojekt.ee</w:t>
            </w:r>
            <w:r w:rsidRPr="00EA546D">
              <w:rPr>
                <w:rFonts w:eastAsia="Times New Roman"/>
                <w:sz w:val="16"/>
                <w:szCs w:val="16"/>
                <w:lang w:val="en-GB" w:eastAsia="en-GB"/>
              </w:rPr>
              <w:br/>
            </w:r>
          </w:p>
        </w:tc>
        <w:tc>
          <w:tcPr>
            <w:tcW w:w="1134" w:type="dxa"/>
            <w:tcBorders>
              <w:top w:val="nil"/>
              <w:left w:val="nil"/>
              <w:bottom w:val="single" w:sz="4" w:space="0" w:color="FFFFFF"/>
              <w:right w:val="single" w:sz="4" w:space="0" w:color="FFFFFF"/>
            </w:tcBorders>
            <w:shd w:val="clear" w:color="000000" w:fill="DDEBF7"/>
            <w:hideMark/>
          </w:tcPr>
          <w:p w14:paraId="3E1FD662" w14:textId="77777777" w:rsidR="00BB7653" w:rsidRPr="00EA546D" w:rsidRDefault="00BB7653">
            <w:pPr>
              <w:spacing w:after="0"/>
              <w:rPr>
                <w:rFonts w:eastAsia="Times New Roman"/>
                <w:sz w:val="16"/>
                <w:szCs w:val="16"/>
                <w:lang w:val="en-GB" w:eastAsia="en-GB"/>
              </w:rPr>
            </w:pPr>
            <w:r w:rsidRPr="00EA546D">
              <w:rPr>
                <w:rFonts w:eastAsia="Times New Roman"/>
                <w:sz w:val="16"/>
                <w:szCs w:val="16"/>
                <w:lang w:val="en-GB" w:eastAsia="en-GB"/>
              </w:rPr>
              <w:t>+372 503 5311</w:t>
            </w:r>
          </w:p>
        </w:tc>
      </w:tr>
      <w:tr w:rsidR="00825D6E" w:rsidRPr="0081621A" w14:paraId="3F149F38" w14:textId="77777777" w:rsidTr="00642148">
        <w:trPr>
          <w:trHeight w:val="612"/>
        </w:trPr>
        <w:tc>
          <w:tcPr>
            <w:tcW w:w="1843" w:type="dxa"/>
            <w:tcBorders>
              <w:top w:val="nil"/>
              <w:left w:val="single" w:sz="4" w:space="0" w:color="FFFFFF"/>
              <w:bottom w:val="single" w:sz="4" w:space="0" w:color="FFFFFF"/>
              <w:right w:val="single" w:sz="4" w:space="0" w:color="FFFFFF"/>
            </w:tcBorders>
            <w:shd w:val="clear" w:color="000000" w:fill="DDEBF7"/>
          </w:tcPr>
          <w:p w14:paraId="59394511" w14:textId="4520A6A1" w:rsidR="00825D6E" w:rsidRPr="0081621A" w:rsidRDefault="00825D6E">
            <w:pPr>
              <w:spacing w:after="0"/>
              <w:rPr>
                <w:rFonts w:eastAsia="Times New Roman"/>
                <w:sz w:val="16"/>
                <w:szCs w:val="16"/>
                <w:lang w:val="en-GB" w:eastAsia="en-GB"/>
              </w:rPr>
            </w:pPr>
            <w:r>
              <w:rPr>
                <w:rFonts w:eastAsia="Times New Roman"/>
                <w:sz w:val="16"/>
                <w:szCs w:val="16"/>
                <w:lang w:val="en-GB" w:eastAsia="en-GB"/>
              </w:rPr>
              <w:t>Abiproj</w:t>
            </w:r>
            <w:r w:rsidR="007D6B18">
              <w:rPr>
                <w:rFonts w:eastAsia="Times New Roman"/>
                <w:sz w:val="16"/>
                <w:szCs w:val="16"/>
                <w:lang w:val="en-GB" w:eastAsia="en-GB"/>
              </w:rPr>
              <w:t>ektijuht</w:t>
            </w:r>
          </w:p>
        </w:tc>
        <w:tc>
          <w:tcPr>
            <w:tcW w:w="1559" w:type="dxa"/>
            <w:tcBorders>
              <w:top w:val="nil"/>
              <w:left w:val="nil"/>
              <w:bottom w:val="single" w:sz="4" w:space="0" w:color="FFFFFF"/>
              <w:right w:val="single" w:sz="4" w:space="0" w:color="FFFFFF"/>
            </w:tcBorders>
            <w:shd w:val="clear" w:color="000000" w:fill="DDEBF7"/>
          </w:tcPr>
          <w:p w14:paraId="051B7A9E" w14:textId="2F955309" w:rsidR="00825D6E" w:rsidRPr="0081621A" w:rsidRDefault="007D6B18">
            <w:pPr>
              <w:spacing w:after="0"/>
              <w:rPr>
                <w:rFonts w:eastAsia="Times New Roman"/>
                <w:sz w:val="16"/>
                <w:szCs w:val="16"/>
                <w:lang w:val="en-GB" w:eastAsia="en-GB"/>
              </w:rPr>
            </w:pPr>
            <w:r w:rsidRPr="0081621A">
              <w:rPr>
                <w:rFonts w:eastAsia="Times New Roman"/>
                <w:sz w:val="16"/>
                <w:szCs w:val="16"/>
                <w:lang w:val="en-GB" w:eastAsia="en-GB"/>
              </w:rPr>
              <w:t>K-Projekt AS</w:t>
            </w:r>
          </w:p>
        </w:tc>
        <w:tc>
          <w:tcPr>
            <w:tcW w:w="993" w:type="dxa"/>
            <w:tcBorders>
              <w:top w:val="nil"/>
              <w:left w:val="nil"/>
              <w:bottom w:val="single" w:sz="4" w:space="0" w:color="FFFFFF"/>
              <w:right w:val="single" w:sz="4" w:space="0" w:color="FFFFFF"/>
            </w:tcBorders>
            <w:shd w:val="clear" w:color="000000" w:fill="DDEBF7"/>
          </w:tcPr>
          <w:p w14:paraId="0A3B9FEC" w14:textId="56D21F6C" w:rsidR="00825D6E" w:rsidRDefault="007D6B18">
            <w:pPr>
              <w:spacing w:after="0"/>
              <w:rPr>
                <w:rFonts w:eastAsia="Times New Roman"/>
                <w:sz w:val="16"/>
                <w:szCs w:val="16"/>
                <w:lang w:val="en-GB" w:eastAsia="en-GB"/>
              </w:rPr>
            </w:pPr>
            <w:r>
              <w:rPr>
                <w:rFonts w:eastAsia="Times New Roman"/>
                <w:sz w:val="16"/>
                <w:szCs w:val="16"/>
                <w:lang w:val="en-GB" w:eastAsia="en-GB"/>
              </w:rPr>
              <w:t>Priit Põltsama</w:t>
            </w:r>
          </w:p>
        </w:tc>
        <w:tc>
          <w:tcPr>
            <w:tcW w:w="1275" w:type="dxa"/>
            <w:tcBorders>
              <w:top w:val="nil"/>
              <w:left w:val="nil"/>
              <w:bottom w:val="single" w:sz="4" w:space="0" w:color="FFFFFF"/>
              <w:right w:val="single" w:sz="4" w:space="0" w:color="FFFFFF"/>
            </w:tcBorders>
            <w:shd w:val="clear" w:color="000000" w:fill="DDEBF7"/>
          </w:tcPr>
          <w:p w14:paraId="2C72CDC5" w14:textId="0120D11C" w:rsidR="00825D6E" w:rsidRPr="0081621A" w:rsidRDefault="007D6B18">
            <w:pPr>
              <w:spacing w:after="0"/>
              <w:rPr>
                <w:rFonts w:eastAsia="Times New Roman"/>
                <w:sz w:val="16"/>
                <w:szCs w:val="16"/>
                <w:lang w:val="en-GB" w:eastAsia="en-GB"/>
              </w:rPr>
            </w:pPr>
            <w:r w:rsidRPr="0081621A">
              <w:rPr>
                <w:rFonts w:eastAsia="Times New Roman"/>
                <w:sz w:val="16"/>
                <w:szCs w:val="16"/>
                <w:lang w:val="en-GB" w:eastAsia="en-GB"/>
              </w:rPr>
              <w:t>Ahtri tn 6a, Tallinn</w:t>
            </w:r>
          </w:p>
        </w:tc>
        <w:tc>
          <w:tcPr>
            <w:tcW w:w="2694" w:type="dxa"/>
            <w:tcBorders>
              <w:top w:val="nil"/>
              <w:left w:val="nil"/>
              <w:bottom w:val="single" w:sz="4" w:space="0" w:color="FFFFFF"/>
              <w:right w:val="single" w:sz="4" w:space="0" w:color="FFFFFF"/>
            </w:tcBorders>
            <w:shd w:val="clear" w:color="000000" w:fill="DDEBF7"/>
          </w:tcPr>
          <w:p w14:paraId="4B4CB869" w14:textId="7DC3977D" w:rsidR="00825D6E" w:rsidRPr="00EA546D" w:rsidRDefault="00926189">
            <w:pPr>
              <w:spacing w:after="0"/>
              <w:rPr>
                <w:rFonts w:eastAsia="Times New Roman"/>
                <w:sz w:val="16"/>
                <w:szCs w:val="16"/>
                <w:lang w:val="en-GB" w:eastAsia="en-GB"/>
              </w:rPr>
            </w:pPr>
            <w:r>
              <w:rPr>
                <w:rFonts w:eastAsia="Times New Roman"/>
                <w:sz w:val="16"/>
                <w:szCs w:val="16"/>
                <w:lang w:val="en-GB" w:eastAsia="en-GB"/>
              </w:rPr>
              <w:t>p</w:t>
            </w:r>
            <w:r w:rsidR="00CB58B7" w:rsidRPr="00EA546D">
              <w:rPr>
                <w:rFonts w:eastAsia="Times New Roman"/>
                <w:sz w:val="16"/>
                <w:szCs w:val="16"/>
                <w:lang w:val="en-GB" w:eastAsia="en-GB"/>
              </w:rPr>
              <w:t>riit.poltsama@kprojekt.ee</w:t>
            </w:r>
            <w:r w:rsidR="00CB58B7" w:rsidRPr="00EA546D">
              <w:rPr>
                <w:rFonts w:eastAsia="Times New Roman"/>
                <w:sz w:val="16"/>
                <w:szCs w:val="16"/>
                <w:lang w:val="en-GB" w:eastAsia="en-GB"/>
              </w:rPr>
              <w:br/>
            </w:r>
          </w:p>
        </w:tc>
        <w:tc>
          <w:tcPr>
            <w:tcW w:w="1134" w:type="dxa"/>
            <w:tcBorders>
              <w:top w:val="nil"/>
              <w:left w:val="nil"/>
              <w:bottom w:val="single" w:sz="4" w:space="0" w:color="FFFFFF"/>
              <w:right w:val="single" w:sz="4" w:space="0" w:color="FFFFFF"/>
            </w:tcBorders>
            <w:shd w:val="clear" w:color="000000" w:fill="DDEBF7"/>
          </w:tcPr>
          <w:p w14:paraId="594B76AD" w14:textId="2B168E77" w:rsidR="00825D6E" w:rsidRPr="00EA546D" w:rsidRDefault="00D04A9B">
            <w:pPr>
              <w:spacing w:after="0"/>
              <w:rPr>
                <w:rFonts w:eastAsia="Times New Roman"/>
                <w:sz w:val="16"/>
                <w:szCs w:val="16"/>
                <w:lang w:val="en-GB" w:eastAsia="en-GB"/>
              </w:rPr>
            </w:pPr>
            <w:r w:rsidRPr="00EA546D">
              <w:rPr>
                <w:rFonts w:eastAsia="Times New Roman"/>
                <w:sz w:val="16"/>
                <w:szCs w:val="16"/>
                <w:lang w:val="en-GB" w:eastAsia="en-GB"/>
              </w:rPr>
              <w:t>+372 536 37367</w:t>
            </w:r>
          </w:p>
        </w:tc>
      </w:tr>
      <w:tr w:rsidR="00BB7653" w:rsidRPr="0081621A" w14:paraId="7ACF5808" w14:textId="77777777" w:rsidTr="00642148">
        <w:trPr>
          <w:trHeight w:val="612"/>
        </w:trPr>
        <w:tc>
          <w:tcPr>
            <w:tcW w:w="1843" w:type="dxa"/>
            <w:tcBorders>
              <w:top w:val="nil"/>
              <w:left w:val="single" w:sz="4" w:space="0" w:color="FFFFFF"/>
              <w:bottom w:val="single" w:sz="4" w:space="0" w:color="FFFFFF"/>
              <w:right w:val="single" w:sz="4" w:space="0" w:color="FFFFFF"/>
            </w:tcBorders>
            <w:shd w:val="clear" w:color="000000" w:fill="DDEBF7"/>
          </w:tcPr>
          <w:p w14:paraId="7E4056E6" w14:textId="5601E623" w:rsidR="00BB7653" w:rsidRPr="0081621A" w:rsidRDefault="00133B77">
            <w:pPr>
              <w:spacing w:after="0"/>
              <w:rPr>
                <w:rFonts w:eastAsia="Times New Roman"/>
                <w:sz w:val="16"/>
                <w:szCs w:val="16"/>
                <w:lang w:val="en-GB" w:eastAsia="en-GB"/>
              </w:rPr>
            </w:pPr>
            <w:r>
              <w:rPr>
                <w:rFonts w:eastAsia="Times New Roman"/>
                <w:sz w:val="16"/>
                <w:szCs w:val="16"/>
                <w:lang w:val="en-GB" w:eastAsia="en-GB"/>
              </w:rPr>
              <w:t>V</w:t>
            </w:r>
            <w:r w:rsidR="00BB7653">
              <w:rPr>
                <w:rFonts w:eastAsia="Times New Roman"/>
                <w:sz w:val="16"/>
                <w:szCs w:val="16"/>
                <w:lang w:val="en-GB" w:eastAsia="en-GB"/>
              </w:rPr>
              <w:t>astutav teedeinsener</w:t>
            </w:r>
          </w:p>
        </w:tc>
        <w:tc>
          <w:tcPr>
            <w:tcW w:w="1559" w:type="dxa"/>
            <w:tcBorders>
              <w:top w:val="nil"/>
              <w:left w:val="nil"/>
              <w:bottom w:val="single" w:sz="4" w:space="0" w:color="FFFFFF"/>
              <w:right w:val="single" w:sz="4" w:space="0" w:color="FFFFFF"/>
            </w:tcBorders>
            <w:shd w:val="clear" w:color="000000" w:fill="DDEBF7"/>
          </w:tcPr>
          <w:p w14:paraId="0552A9FF"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K-Projekt AS</w:t>
            </w:r>
          </w:p>
        </w:tc>
        <w:tc>
          <w:tcPr>
            <w:tcW w:w="993" w:type="dxa"/>
            <w:tcBorders>
              <w:top w:val="nil"/>
              <w:left w:val="nil"/>
              <w:bottom w:val="single" w:sz="4" w:space="0" w:color="FFFFFF"/>
              <w:right w:val="single" w:sz="4" w:space="0" w:color="FFFFFF"/>
            </w:tcBorders>
            <w:shd w:val="clear" w:color="000000" w:fill="DDEBF7"/>
          </w:tcPr>
          <w:p w14:paraId="4F50599A" w14:textId="77777777" w:rsidR="00BB7653" w:rsidRDefault="00BB7653">
            <w:pPr>
              <w:spacing w:after="0"/>
              <w:rPr>
                <w:rFonts w:eastAsia="Times New Roman"/>
                <w:sz w:val="16"/>
                <w:szCs w:val="16"/>
                <w:lang w:val="en-GB" w:eastAsia="en-GB"/>
              </w:rPr>
            </w:pPr>
            <w:r>
              <w:rPr>
                <w:rFonts w:eastAsia="Times New Roman"/>
                <w:sz w:val="16"/>
                <w:szCs w:val="16"/>
                <w:lang w:val="en-GB" w:eastAsia="en-GB"/>
              </w:rPr>
              <w:t>Kardo Koplus</w:t>
            </w:r>
          </w:p>
        </w:tc>
        <w:tc>
          <w:tcPr>
            <w:tcW w:w="1275" w:type="dxa"/>
            <w:tcBorders>
              <w:top w:val="nil"/>
              <w:left w:val="nil"/>
              <w:bottom w:val="single" w:sz="4" w:space="0" w:color="FFFFFF"/>
              <w:right w:val="single" w:sz="4" w:space="0" w:color="FFFFFF"/>
            </w:tcBorders>
            <w:shd w:val="clear" w:color="000000" w:fill="DDEBF7"/>
          </w:tcPr>
          <w:p w14:paraId="588A4B1A"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Ahtri tn 6a, Tallinn</w:t>
            </w:r>
          </w:p>
        </w:tc>
        <w:tc>
          <w:tcPr>
            <w:tcW w:w="2694" w:type="dxa"/>
            <w:tcBorders>
              <w:top w:val="nil"/>
              <w:left w:val="nil"/>
              <w:bottom w:val="single" w:sz="4" w:space="0" w:color="FFFFFF"/>
              <w:right w:val="single" w:sz="4" w:space="0" w:color="FFFFFF"/>
            </w:tcBorders>
            <w:shd w:val="clear" w:color="000000" w:fill="DDEBF7"/>
          </w:tcPr>
          <w:p w14:paraId="4C6FFC56" w14:textId="4630B554" w:rsidR="00BB7653" w:rsidRPr="00EA546D" w:rsidRDefault="00BB7653">
            <w:pPr>
              <w:spacing w:after="0"/>
              <w:rPr>
                <w:rFonts w:eastAsia="Times New Roman"/>
                <w:sz w:val="16"/>
                <w:szCs w:val="16"/>
                <w:lang w:val="en-GB" w:eastAsia="en-GB"/>
              </w:rPr>
            </w:pPr>
            <w:r w:rsidRPr="00EA546D">
              <w:rPr>
                <w:rFonts w:eastAsia="Times New Roman"/>
                <w:sz w:val="16"/>
                <w:szCs w:val="16"/>
                <w:lang w:val="en-GB" w:eastAsia="en-GB"/>
              </w:rPr>
              <w:t>kardo.koplus@kprojekt.ee</w:t>
            </w:r>
            <w:r w:rsidRPr="00EA546D">
              <w:rPr>
                <w:rFonts w:eastAsia="Times New Roman"/>
                <w:sz w:val="16"/>
                <w:szCs w:val="16"/>
                <w:lang w:val="en-GB" w:eastAsia="en-GB"/>
              </w:rPr>
              <w:br/>
            </w:r>
          </w:p>
        </w:tc>
        <w:tc>
          <w:tcPr>
            <w:tcW w:w="1134" w:type="dxa"/>
            <w:tcBorders>
              <w:top w:val="nil"/>
              <w:left w:val="nil"/>
              <w:bottom w:val="single" w:sz="4" w:space="0" w:color="FFFFFF"/>
              <w:right w:val="single" w:sz="4" w:space="0" w:color="FFFFFF"/>
            </w:tcBorders>
            <w:shd w:val="clear" w:color="000000" w:fill="DDEBF7"/>
          </w:tcPr>
          <w:p w14:paraId="7F304B8D" w14:textId="77777777" w:rsidR="00BB7653" w:rsidRPr="00EA546D" w:rsidRDefault="00BB7653">
            <w:pPr>
              <w:spacing w:after="0"/>
              <w:rPr>
                <w:rFonts w:eastAsia="Times New Roman"/>
                <w:sz w:val="16"/>
                <w:szCs w:val="16"/>
                <w:lang w:val="en-GB" w:eastAsia="en-GB"/>
              </w:rPr>
            </w:pPr>
            <w:r w:rsidRPr="00EA546D">
              <w:rPr>
                <w:rFonts w:eastAsia="Times New Roman"/>
                <w:sz w:val="16"/>
                <w:szCs w:val="16"/>
                <w:lang w:val="en-GB" w:eastAsia="en-GB"/>
              </w:rPr>
              <w:t>+372 5394 0782</w:t>
            </w:r>
          </w:p>
        </w:tc>
      </w:tr>
      <w:tr w:rsidR="00BB7653" w:rsidRPr="0081621A" w14:paraId="0A74EC65" w14:textId="77777777" w:rsidTr="00642148">
        <w:trPr>
          <w:trHeight w:val="612"/>
        </w:trPr>
        <w:tc>
          <w:tcPr>
            <w:tcW w:w="1843" w:type="dxa"/>
            <w:tcBorders>
              <w:top w:val="nil"/>
              <w:left w:val="single" w:sz="4" w:space="0" w:color="FFFFFF"/>
              <w:bottom w:val="single" w:sz="4" w:space="0" w:color="FFFFFF"/>
              <w:right w:val="single" w:sz="4" w:space="0" w:color="FFFFFF"/>
            </w:tcBorders>
            <w:shd w:val="clear" w:color="000000" w:fill="DDEBF7"/>
          </w:tcPr>
          <w:p w14:paraId="7F7115D3" w14:textId="7671BC3D" w:rsidR="00BB7653" w:rsidRPr="0081621A" w:rsidRDefault="00825D6E">
            <w:pPr>
              <w:spacing w:after="0"/>
              <w:rPr>
                <w:rFonts w:eastAsia="Times New Roman"/>
                <w:sz w:val="16"/>
                <w:szCs w:val="16"/>
                <w:lang w:val="en-GB" w:eastAsia="en-GB"/>
              </w:rPr>
            </w:pPr>
            <w:r>
              <w:rPr>
                <w:rFonts w:eastAsia="Times New Roman"/>
                <w:sz w:val="16"/>
                <w:szCs w:val="16"/>
                <w:lang w:val="en-GB" w:eastAsia="en-GB"/>
              </w:rPr>
              <w:t>K</w:t>
            </w:r>
            <w:r w:rsidR="00BB7653">
              <w:rPr>
                <w:rFonts w:eastAsia="Times New Roman"/>
                <w:sz w:val="16"/>
                <w:szCs w:val="16"/>
                <w:lang w:val="en-GB" w:eastAsia="en-GB"/>
              </w:rPr>
              <w:t>valiteedi tagamise eest vastutav insener</w:t>
            </w:r>
          </w:p>
        </w:tc>
        <w:tc>
          <w:tcPr>
            <w:tcW w:w="1559" w:type="dxa"/>
            <w:tcBorders>
              <w:top w:val="nil"/>
              <w:left w:val="nil"/>
              <w:bottom w:val="single" w:sz="4" w:space="0" w:color="FFFFFF"/>
              <w:right w:val="single" w:sz="4" w:space="0" w:color="FFFFFF"/>
            </w:tcBorders>
            <w:shd w:val="clear" w:color="000000" w:fill="DDEBF7"/>
          </w:tcPr>
          <w:p w14:paraId="305F47A6"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K-Projekt AS</w:t>
            </w:r>
          </w:p>
        </w:tc>
        <w:tc>
          <w:tcPr>
            <w:tcW w:w="993" w:type="dxa"/>
            <w:tcBorders>
              <w:top w:val="nil"/>
              <w:left w:val="nil"/>
              <w:bottom w:val="single" w:sz="4" w:space="0" w:color="FFFFFF"/>
              <w:right w:val="single" w:sz="4" w:space="0" w:color="FFFFFF"/>
            </w:tcBorders>
            <w:shd w:val="clear" w:color="000000" w:fill="DDEBF7"/>
          </w:tcPr>
          <w:p w14:paraId="524C78DB" w14:textId="77777777" w:rsidR="00BB7653" w:rsidRDefault="00BB7653">
            <w:pPr>
              <w:spacing w:after="0"/>
              <w:rPr>
                <w:rFonts w:eastAsia="Times New Roman"/>
                <w:sz w:val="16"/>
                <w:szCs w:val="16"/>
                <w:lang w:val="en-GB" w:eastAsia="en-GB"/>
              </w:rPr>
            </w:pPr>
            <w:r>
              <w:rPr>
                <w:rFonts w:eastAsia="Times New Roman"/>
                <w:sz w:val="16"/>
                <w:szCs w:val="16"/>
                <w:lang w:val="en-GB" w:eastAsia="en-GB"/>
              </w:rPr>
              <w:t>Robert Peterson</w:t>
            </w:r>
          </w:p>
        </w:tc>
        <w:tc>
          <w:tcPr>
            <w:tcW w:w="1275" w:type="dxa"/>
            <w:tcBorders>
              <w:top w:val="nil"/>
              <w:left w:val="nil"/>
              <w:bottom w:val="single" w:sz="4" w:space="0" w:color="FFFFFF"/>
              <w:right w:val="single" w:sz="4" w:space="0" w:color="FFFFFF"/>
            </w:tcBorders>
            <w:shd w:val="clear" w:color="000000" w:fill="DDEBF7"/>
          </w:tcPr>
          <w:p w14:paraId="5AC54352"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Ahtri tn 6a, Tallinn</w:t>
            </w:r>
          </w:p>
        </w:tc>
        <w:tc>
          <w:tcPr>
            <w:tcW w:w="2694" w:type="dxa"/>
            <w:tcBorders>
              <w:top w:val="nil"/>
              <w:left w:val="nil"/>
              <w:bottom w:val="single" w:sz="4" w:space="0" w:color="FFFFFF"/>
              <w:right w:val="single" w:sz="4" w:space="0" w:color="FFFFFF"/>
            </w:tcBorders>
            <w:shd w:val="clear" w:color="000000" w:fill="DDEBF7"/>
          </w:tcPr>
          <w:p w14:paraId="6BCE04B3" w14:textId="77777777" w:rsidR="00BB7653" w:rsidRDefault="00BB7653">
            <w:pPr>
              <w:spacing w:after="0"/>
              <w:rPr>
                <w:rFonts w:eastAsia="Times New Roman"/>
                <w:sz w:val="16"/>
                <w:szCs w:val="16"/>
                <w:lang w:val="en-GB" w:eastAsia="en-GB"/>
              </w:rPr>
            </w:pPr>
            <w:r>
              <w:rPr>
                <w:rFonts w:eastAsia="Times New Roman"/>
                <w:sz w:val="16"/>
                <w:szCs w:val="16"/>
                <w:lang w:val="en-GB" w:eastAsia="en-GB"/>
              </w:rPr>
              <w:t>robert.peterson@kprojekt.ee</w:t>
            </w:r>
          </w:p>
          <w:p w14:paraId="5CB491DB" w14:textId="77777777" w:rsidR="00365368" w:rsidRDefault="00365368">
            <w:pPr>
              <w:spacing w:after="0"/>
              <w:rPr>
                <w:rFonts w:eastAsia="Times New Roman"/>
                <w:sz w:val="16"/>
                <w:szCs w:val="16"/>
                <w:lang w:val="en-GB" w:eastAsia="en-GB"/>
              </w:rPr>
            </w:pPr>
          </w:p>
        </w:tc>
        <w:tc>
          <w:tcPr>
            <w:tcW w:w="1134" w:type="dxa"/>
            <w:tcBorders>
              <w:top w:val="nil"/>
              <w:left w:val="nil"/>
              <w:bottom w:val="single" w:sz="4" w:space="0" w:color="FFFFFF"/>
              <w:right w:val="single" w:sz="4" w:space="0" w:color="FFFFFF"/>
            </w:tcBorders>
            <w:shd w:val="clear" w:color="000000" w:fill="DDEBF7"/>
          </w:tcPr>
          <w:p w14:paraId="164C5C12" w14:textId="77777777" w:rsidR="00BB7653" w:rsidRPr="00C17CF1" w:rsidRDefault="00BB7653">
            <w:pPr>
              <w:spacing w:after="0"/>
              <w:rPr>
                <w:rFonts w:eastAsia="Times New Roman"/>
                <w:sz w:val="16"/>
                <w:szCs w:val="16"/>
                <w:lang w:val="en-GB" w:eastAsia="en-GB"/>
              </w:rPr>
            </w:pPr>
            <w:r w:rsidRPr="00E70E1F">
              <w:rPr>
                <w:rFonts w:eastAsia="Times New Roman"/>
                <w:sz w:val="16"/>
                <w:szCs w:val="16"/>
                <w:lang w:val="en-GB" w:eastAsia="en-GB"/>
              </w:rPr>
              <w:t>+372 510 9312</w:t>
            </w:r>
          </w:p>
        </w:tc>
      </w:tr>
      <w:tr w:rsidR="00BB7653" w:rsidRPr="0081621A" w14:paraId="11D631C7" w14:textId="77777777" w:rsidTr="00642148">
        <w:trPr>
          <w:trHeight w:val="288"/>
        </w:trPr>
        <w:tc>
          <w:tcPr>
            <w:tcW w:w="1843" w:type="dxa"/>
            <w:tcBorders>
              <w:top w:val="nil"/>
              <w:left w:val="single" w:sz="4" w:space="0" w:color="FFFFFF"/>
              <w:bottom w:val="single" w:sz="4" w:space="0" w:color="FFFFFF"/>
              <w:right w:val="single" w:sz="4" w:space="0" w:color="FFFFFF"/>
            </w:tcBorders>
            <w:shd w:val="clear" w:color="000000" w:fill="DDEBF7"/>
            <w:hideMark/>
          </w:tcPr>
          <w:p w14:paraId="429D879A"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Teedeehituslik osa</w:t>
            </w:r>
          </w:p>
        </w:tc>
        <w:tc>
          <w:tcPr>
            <w:tcW w:w="1559" w:type="dxa"/>
            <w:tcBorders>
              <w:top w:val="nil"/>
              <w:left w:val="nil"/>
              <w:bottom w:val="single" w:sz="4" w:space="0" w:color="FFFFFF"/>
              <w:right w:val="single" w:sz="4" w:space="0" w:color="FFFFFF"/>
            </w:tcBorders>
            <w:shd w:val="clear" w:color="000000" w:fill="DDEBF7"/>
            <w:hideMark/>
          </w:tcPr>
          <w:p w14:paraId="3067FF87"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 xml:space="preserve">K-Projekt AS </w:t>
            </w:r>
          </w:p>
        </w:tc>
        <w:tc>
          <w:tcPr>
            <w:tcW w:w="993" w:type="dxa"/>
            <w:tcBorders>
              <w:top w:val="nil"/>
              <w:left w:val="nil"/>
              <w:bottom w:val="single" w:sz="4" w:space="0" w:color="FFFFFF"/>
              <w:right w:val="single" w:sz="4" w:space="0" w:color="FFFFFF"/>
            </w:tcBorders>
            <w:shd w:val="clear" w:color="000000" w:fill="DDEBF7"/>
            <w:hideMark/>
          </w:tcPr>
          <w:p w14:paraId="69DB81D9" w14:textId="35B1E8EE" w:rsidR="00F7416C" w:rsidRPr="0081621A" w:rsidRDefault="001E14F5">
            <w:pPr>
              <w:spacing w:after="0"/>
              <w:rPr>
                <w:rFonts w:eastAsia="Times New Roman"/>
                <w:sz w:val="16"/>
                <w:szCs w:val="16"/>
                <w:lang w:val="en-GB" w:eastAsia="en-GB"/>
              </w:rPr>
            </w:pPr>
            <w:r>
              <w:rPr>
                <w:rFonts w:eastAsia="Times New Roman"/>
                <w:sz w:val="16"/>
                <w:szCs w:val="16"/>
                <w:lang w:val="en-GB" w:eastAsia="en-GB"/>
              </w:rPr>
              <w:t>Sigrid Sild</w:t>
            </w:r>
          </w:p>
        </w:tc>
        <w:tc>
          <w:tcPr>
            <w:tcW w:w="1275" w:type="dxa"/>
            <w:tcBorders>
              <w:top w:val="nil"/>
              <w:left w:val="nil"/>
              <w:bottom w:val="single" w:sz="4" w:space="0" w:color="FFFFFF"/>
              <w:right w:val="single" w:sz="4" w:space="0" w:color="FFFFFF"/>
            </w:tcBorders>
            <w:shd w:val="clear" w:color="000000" w:fill="DDEBF7"/>
            <w:hideMark/>
          </w:tcPr>
          <w:p w14:paraId="251151C7"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 xml:space="preserve">Ahtri tn 6a, Tallinn </w:t>
            </w:r>
          </w:p>
        </w:tc>
        <w:tc>
          <w:tcPr>
            <w:tcW w:w="2694" w:type="dxa"/>
            <w:tcBorders>
              <w:top w:val="nil"/>
              <w:left w:val="nil"/>
              <w:bottom w:val="single" w:sz="4" w:space="0" w:color="FFFFFF"/>
              <w:right w:val="single" w:sz="4" w:space="0" w:color="FFFFFF"/>
            </w:tcBorders>
            <w:shd w:val="clear" w:color="000000" w:fill="DDEBF7"/>
            <w:hideMark/>
          </w:tcPr>
          <w:p w14:paraId="247B0102" w14:textId="07057251" w:rsidR="00BB7653" w:rsidRPr="00A22AC8" w:rsidRDefault="003500E3">
            <w:pPr>
              <w:spacing w:after="0"/>
              <w:rPr>
                <w:rFonts w:eastAsia="Times New Roman"/>
                <w:sz w:val="16"/>
                <w:szCs w:val="16"/>
                <w:lang w:val="en-GB" w:eastAsia="en-GB"/>
              </w:rPr>
            </w:pPr>
            <w:r>
              <w:rPr>
                <w:rFonts w:eastAsia="Times New Roman"/>
                <w:sz w:val="16"/>
                <w:szCs w:val="16"/>
                <w:lang w:val="en-GB" w:eastAsia="en-GB"/>
              </w:rPr>
              <w:t>s</w:t>
            </w:r>
            <w:r w:rsidR="00D04A9B">
              <w:rPr>
                <w:rFonts w:eastAsia="Times New Roman"/>
                <w:sz w:val="16"/>
                <w:szCs w:val="16"/>
                <w:lang w:val="en-GB" w:eastAsia="en-GB"/>
              </w:rPr>
              <w:t>igrid.sild</w:t>
            </w:r>
            <w:r w:rsidR="00BB7653" w:rsidRPr="00934A9F">
              <w:rPr>
                <w:rFonts w:eastAsia="Times New Roman"/>
                <w:sz w:val="16"/>
                <w:szCs w:val="16"/>
                <w:lang w:val="en-GB" w:eastAsia="en-GB"/>
              </w:rPr>
              <w:t>@kprojekt.ee</w:t>
            </w:r>
            <w:r w:rsidR="00BB7653" w:rsidRPr="00A22AC8">
              <w:rPr>
                <w:rFonts w:eastAsia="Times New Roman"/>
                <w:sz w:val="16"/>
                <w:szCs w:val="16"/>
                <w:lang w:val="en-GB" w:eastAsia="en-GB"/>
              </w:rPr>
              <w:br/>
            </w:r>
            <w:r w:rsidR="00BB7653">
              <w:rPr>
                <w:rFonts w:eastAsia="Times New Roman"/>
                <w:sz w:val="16"/>
                <w:szCs w:val="16"/>
                <w:lang w:val="en-GB" w:eastAsia="en-GB"/>
              </w:rPr>
              <w:br/>
            </w:r>
          </w:p>
        </w:tc>
        <w:tc>
          <w:tcPr>
            <w:tcW w:w="1134" w:type="dxa"/>
            <w:tcBorders>
              <w:top w:val="nil"/>
              <w:left w:val="nil"/>
              <w:bottom w:val="single" w:sz="4" w:space="0" w:color="FFFFFF"/>
              <w:right w:val="single" w:sz="4" w:space="0" w:color="FFFFFF"/>
            </w:tcBorders>
            <w:shd w:val="clear" w:color="000000" w:fill="DDEBF7"/>
            <w:hideMark/>
          </w:tcPr>
          <w:p w14:paraId="1DE268AB" w14:textId="77777777" w:rsidR="00BB7653" w:rsidRPr="0081621A" w:rsidRDefault="00BB7653">
            <w:pPr>
              <w:spacing w:after="0"/>
              <w:rPr>
                <w:rFonts w:eastAsia="Times New Roman"/>
                <w:sz w:val="16"/>
                <w:szCs w:val="16"/>
                <w:lang w:val="en-GB" w:eastAsia="en-GB"/>
              </w:rPr>
            </w:pPr>
            <w:r w:rsidRPr="0081621A">
              <w:rPr>
                <w:rFonts w:eastAsia="Times New Roman"/>
                <w:sz w:val="16"/>
                <w:szCs w:val="16"/>
                <w:lang w:val="en-GB" w:eastAsia="en-GB"/>
              </w:rPr>
              <w:t xml:space="preserve">+372 </w:t>
            </w:r>
            <w:r>
              <w:rPr>
                <w:rFonts w:eastAsia="Times New Roman"/>
                <w:sz w:val="16"/>
                <w:szCs w:val="16"/>
                <w:lang w:val="en-GB" w:eastAsia="en-GB"/>
              </w:rPr>
              <w:t>626 4100</w:t>
            </w:r>
          </w:p>
        </w:tc>
      </w:tr>
      <w:tr w:rsidR="00BB7653" w:rsidRPr="0081621A" w14:paraId="148532D7" w14:textId="77777777" w:rsidTr="00D929CD">
        <w:trPr>
          <w:trHeight w:val="408"/>
        </w:trPr>
        <w:tc>
          <w:tcPr>
            <w:tcW w:w="1843" w:type="dxa"/>
            <w:tcBorders>
              <w:top w:val="nil"/>
              <w:left w:val="single" w:sz="4" w:space="0" w:color="FFFFFF"/>
              <w:bottom w:val="nil"/>
              <w:right w:val="single" w:sz="4" w:space="0" w:color="FFFFFF"/>
            </w:tcBorders>
            <w:shd w:val="clear" w:color="000000" w:fill="DDEBF7"/>
            <w:hideMark/>
          </w:tcPr>
          <w:p w14:paraId="614067F9" w14:textId="65548387" w:rsidR="00BB7653" w:rsidRPr="0081621A" w:rsidRDefault="00AC41C5">
            <w:pPr>
              <w:spacing w:after="0"/>
              <w:rPr>
                <w:rFonts w:eastAsia="Times New Roman"/>
                <w:sz w:val="16"/>
                <w:szCs w:val="16"/>
                <w:lang w:val="en-GB" w:eastAsia="en-GB"/>
              </w:rPr>
            </w:pPr>
            <w:r>
              <w:rPr>
                <w:rFonts w:eastAsia="Times New Roman"/>
                <w:sz w:val="16"/>
                <w:szCs w:val="16"/>
                <w:lang w:val="en-GB" w:eastAsia="en-GB"/>
              </w:rPr>
              <w:t>Vastustav rajatiste insener</w:t>
            </w:r>
            <w:r w:rsidR="00BB7653" w:rsidRPr="0081621A">
              <w:rPr>
                <w:rFonts w:eastAsia="Times New Roman"/>
                <w:sz w:val="16"/>
                <w:szCs w:val="16"/>
                <w:lang w:val="en-GB" w:eastAsia="en-GB"/>
              </w:rPr>
              <w:t xml:space="preserve"> </w:t>
            </w:r>
          </w:p>
        </w:tc>
        <w:tc>
          <w:tcPr>
            <w:tcW w:w="1559" w:type="dxa"/>
            <w:tcBorders>
              <w:top w:val="nil"/>
              <w:left w:val="nil"/>
              <w:bottom w:val="nil"/>
              <w:right w:val="single" w:sz="4" w:space="0" w:color="FFFFFF"/>
            </w:tcBorders>
            <w:shd w:val="clear" w:color="000000" w:fill="DDEBF7"/>
            <w:hideMark/>
          </w:tcPr>
          <w:p w14:paraId="7EE19CA3" w14:textId="25D248E6" w:rsidR="00BB7653" w:rsidRPr="0081621A" w:rsidRDefault="00A724B8">
            <w:pPr>
              <w:spacing w:after="0"/>
              <w:rPr>
                <w:rFonts w:eastAsia="Times New Roman"/>
                <w:sz w:val="16"/>
                <w:szCs w:val="16"/>
                <w:lang w:val="en-GB" w:eastAsia="en-GB"/>
              </w:rPr>
            </w:pPr>
            <w:r>
              <w:rPr>
                <w:rFonts w:eastAsia="Times New Roman"/>
                <w:sz w:val="16"/>
                <w:szCs w:val="16"/>
                <w:lang w:val="en-GB" w:eastAsia="en-GB"/>
              </w:rPr>
              <w:t xml:space="preserve">OÜ Järelpinge </w:t>
            </w:r>
            <w:r w:rsidR="003039B7">
              <w:rPr>
                <w:rFonts w:eastAsia="Times New Roman"/>
                <w:sz w:val="16"/>
                <w:szCs w:val="16"/>
                <w:lang w:val="en-GB" w:eastAsia="en-GB"/>
              </w:rPr>
              <w:t>Inseneribüroo</w:t>
            </w:r>
            <w:r w:rsidR="00BB7653">
              <w:rPr>
                <w:rFonts w:eastAsia="Times New Roman"/>
                <w:sz w:val="16"/>
                <w:szCs w:val="16"/>
                <w:lang w:val="en-GB" w:eastAsia="en-GB"/>
              </w:rPr>
              <w:br/>
            </w:r>
            <w:r w:rsidR="00BB7653">
              <w:rPr>
                <w:rFonts w:eastAsia="Times New Roman"/>
                <w:sz w:val="16"/>
                <w:szCs w:val="16"/>
                <w:lang w:val="en-GB" w:eastAsia="en-GB"/>
              </w:rPr>
              <w:br/>
            </w:r>
          </w:p>
        </w:tc>
        <w:tc>
          <w:tcPr>
            <w:tcW w:w="993" w:type="dxa"/>
            <w:tcBorders>
              <w:top w:val="nil"/>
              <w:left w:val="nil"/>
              <w:bottom w:val="nil"/>
              <w:right w:val="single" w:sz="4" w:space="0" w:color="FFFFFF"/>
            </w:tcBorders>
            <w:shd w:val="clear" w:color="000000" w:fill="DDEBF7"/>
            <w:hideMark/>
          </w:tcPr>
          <w:p w14:paraId="3043099C" w14:textId="29931107" w:rsidR="00BB7653" w:rsidRPr="0081621A" w:rsidRDefault="003039B7">
            <w:pPr>
              <w:spacing w:after="0"/>
              <w:rPr>
                <w:rFonts w:eastAsia="Times New Roman"/>
                <w:sz w:val="16"/>
                <w:szCs w:val="16"/>
                <w:lang w:val="en-GB" w:eastAsia="en-GB"/>
              </w:rPr>
            </w:pPr>
            <w:r>
              <w:rPr>
                <w:rFonts w:eastAsia="Times New Roman"/>
                <w:sz w:val="16"/>
                <w:szCs w:val="16"/>
                <w:lang w:val="en-GB" w:eastAsia="en-GB"/>
              </w:rPr>
              <w:t>Priit Pärn</w:t>
            </w:r>
          </w:p>
        </w:tc>
        <w:tc>
          <w:tcPr>
            <w:tcW w:w="1275" w:type="dxa"/>
            <w:tcBorders>
              <w:top w:val="nil"/>
              <w:left w:val="nil"/>
              <w:bottom w:val="nil"/>
              <w:right w:val="single" w:sz="4" w:space="0" w:color="FFFFFF"/>
            </w:tcBorders>
            <w:shd w:val="clear" w:color="000000" w:fill="DDEBF7"/>
            <w:hideMark/>
          </w:tcPr>
          <w:p w14:paraId="16D46AD5" w14:textId="642CEC69" w:rsidR="00BB7653" w:rsidRPr="0081621A" w:rsidRDefault="003C4783">
            <w:pPr>
              <w:spacing w:after="0"/>
              <w:rPr>
                <w:rFonts w:eastAsia="Times New Roman"/>
                <w:sz w:val="16"/>
                <w:szCs w:val="16"/>
                <w:lang w:val="en-GB" w:eastAsia="en-GB"/>
              </w:rPr>
            </w:pPr>
            <w:r>
              <w:rPr>
                <w:rFonts w:eastAsia="Times New Roman"/>
                <w:sz w:val="16"/>
                <w:szCs w:val="16"/>
                <w:lang w:val="en-GB" w:eastAsia="en-GB"/>
              </w:rPr>
              <w:t xml:space="preserve">Liivaoja tn. 6, </w:t>
            </w:r>
            <w:r w:rsidR="00BB7653" w:rsidRPr="0081621A">
              <w:rPr>
                <w:rFonts w:eastAsia="Times New Roman"/>
                <w:sz w:val="16"/>
                <w:szCs w:val="16"/>
                <w:lang w:val="en-GB" w:eastAsia="en-GB"/>
              </w:rPr>
              <w:t xml:space="preserve"> Tallinn</w:t>
            </w:r>
            <w:r w:rsidR="00BB7653">
              <w:rPr>
                <w:rFonts w:eastAsia="Times New Roman"/>
                <w:sz w:val="16"/>
                <w:szCs w:val="16"/>
                <w:lang w:val="en-GB" w:eastAsia="en-GB"/>
              </w:rPr>
              <w:br/>
            </w:r>
            <w:r w:rsidR="00BB7653" w:rsidRPr="0081621A">
              <w:rPr>
                <w:rFonts w:eastAsia="Times New Roman"/>
                <w:sz w:val="16"/>
                <w:szCs w:val="16"/>
                <w:lang w:val="en-GB" w:eastAsia="en-GB"/>
              </w:rPr>
              <w:t xml:space="preserve"> </w:t>
            </w:r>
            <w:r w:rsidR="00BB7653">
              <w:rPr>
                <w:rFonts w:eastAsia="Times New Roman"/>
                <w:sz w:val="16"/>
                <w:szCs w:val="16"/>
                <w:lang w:val="en-GB" w:eastAsia="en-GB"/>
              </w:rPr>
              <w:br/>
            </w:r>
          </w:p>
        </w:tc>
        <w:tc>
          <w:tcPr>
            <w:tcW w:w="2694" w:type="dxa"/>
            <w:tcBorders>
              <w:top w:val="nil"/>
              <w:left w:val="nil"/>
              <w:bottom w:val="nil"/>
              <w:right w:val="single" w:sz="4" w:space="0" w:color="FFFFFF"/>
            </w:tcBorders>
            <w:shd w:val="clear" w:color="000000" w:fill="DDEBF7"/>
            <w:hideMark/>
          </w:tcPr>
          <w:p w14:paraId="6E1339F4" w14:textId="08EEFB81" w:rsidR="00BB7653" w:rsidRPr="00B653AF" w:rsidRDefault="00C3075E">
            <w:pPr>
              <w:spacing w:after="0"/>
              <w:rPr>
                <w:rFonts w:eastAsia="Times New Roman"/>
                <w:sz w:val="16"/>
                <w:szCs w:val="16"/>
                <w:lang w:val="en-GB" w:eastAsia="en-GB"/>
              </w:rPr>
            </w:pPr>
            <w:r>
              <w:rPr>
                <w:sz w:val="16"/>
                <w:szCs w:val="16"/>
              </w:rPr>
              <w:t>Priit.parn@jarelpinge</w:t>
            </w:r>
            <w:r w:rsidR="00BB7653" w:rsidRPr="00B653AF">
              <w:rPr>
                <w:sz w:val="16"/>
                <w:szCs w:val="16"/>
              </w:rPr>
              <w:t>.ee</w:t>
            </w:r>
          </w:p>
          <w:p w14:paraId="72A337E7" w14:textId="77777777" w:rsidR="00BB7653" w:rsidRDefault="00BB7653">
            <w:pPr>
              <w:spacing w:after="0"/>
              <w:rPr>
                <w:rFonts w:eastAsia="Times New Roman"/>
                <w:sz w:val="16"/>
                <w:szCs w:val="16"/>
                <w:lang w:val="en-GB" w:eastAsia="en-GB"/>
              </w:rPr>
            </w:pPr>
          </w:p>
          <w:p w14:paraId="1798CBC1" w14:textId="5E44AC7D" w:rsidR="00BB7653" w:rsidRPr="0081621A" w:rsidRDefault="00BB7653">
            <w:pPr>
              <w:spacing w:after="0"/>
              <w:rPr>
                <w:rFonts w:eastAsia="Times New Roman"/>
                <w:sz w:val="16"/>
                <w:szCs w:val="16"/>
                <w:lang w:val="en-GB" w:eastAsia="en-GB"/>
              </w:rPr>
            </w:pPr>
          </w:p>
        </w:tc>
        <w:tc>
          <w:tcPr>
            <w:tcW w:w="1134" w:type="dxa"/>
            <w:tcBorders>
              <w:top w:val="nil"/>
              <w:left w:val="nil"/>
              <w:bottom w:val="nil"/>
              <w:right w:val="single" w:sz="4" w:space="0" w:color="FFFFFF"/>
            </w:tcBorders>
            <w:shd w:val="clear" w:color="000000" w:fill="DDEBF7"/>
            <w:hideMark/>
          </w:tcPr>
          <w:p w14:paraId="5BCD5CF0" w14:textId="1C05024F" w:rsidR="00BB7653" w:rsidRDefault="00BB7653">
            <w:pPr>
              <w:spacing w:after="0"/>
              <w:rPr>
                <w:rFonts w:eastAsia="Times New Roman"/>
                <w:sz w:val="16"/>
                <w:szCs w:val="16"/>
                <w:lang w:val="en-GB" w:eastAsia="en-GB"/>
              </w:rPr>
            </w:pPr>
            <w:r w:rsidRPr="0081621A">
              <w:rPr>
                <w:rFonts w:eastAsia="Times New Roman"/>
                <w:sz w:val="16"/>
                <w:szCs w:val="16"/>
                <w:lang w:val="en-GB" w:eastAsia="en-GB"/>
              </w:rPr>
              <w:t>+372</w:t>
            </w:r>
            <w:r w:rsidR="001E14F5">
              <w:rPr>
                <w:rFonts w:eastAsia="Times New Roman"/>
                <w:sz w:val="16"/>
                <w:szCs w:val="16"/>
                <w:lang w:val="en-GB" w:eastAsia="en-GB"/>
              </w:rPr>
              <w:t> 622 8280</w:t>
            </w:r>
            <w:r>
              <w:rPr>
                <w:rFonts w:eastAsia="Times New Roman"/>
                <w:sz w:val="16"/>
                <w:szCs w:val="16"/>
                <w:lang w:val="en-GB" w:eastAsia="en-GB"/>
              </w:rPr>
              <w:br/>
            </w:r>
          </w:p>
          <w:p w14:paraId="70735B5F" w14:textId="0B9A1C0B" w:rsidR="00BB7653" w:rsidRPr="0081621A" w:rsidRDefault="00BB7653">
            <w:pPr>
              <w:spacing w:after="0"/>
              <w:rPr>
                <w:rFonts w:eastAsia="Times New Roman"/>
                <w:sz w:val="16"/>
                <w:szCs w:val="16"/>
                <w:lang w:val="en-GB" w:eastAsia="en-GB"/>
              </w:rPr>
            </w:pPr>
          </w:p>
        </w:tc>
      </w:tr>
      <w:tr w:rsidR="00D929CD" w:rsidRPr="0081621A" w14:paraId="5A4EA93E" w14:textId="77777777" w:rsidTr="00642148">
        <w:trPr>
          <w:trHeight w:val="408"/>
        </w:trPr>
        <w:tc>
          <w:tcPr>
            <w:tcW w:w="1843" w:type="dxa"/>
            <w:tcBorders>
              <w:top w:val="nil"/>
              <w:left w:val="single" w:sz="4" w:space="0" w:color="FFFFFF"/>
              <w:bottom w:val="single" w:sz="4" w:space="0" w:color="FFFFFF"/>
              <w:right w:val="single" w:sz="4" w:space="0" w:color="FFFFFF"/>
            </w:tcBorders>
            <w:shd w:val="clear" w:color="000000" w:fill="DDEBF7"/>
          </w:tcPr>
          <w:p w14:paraId="05DA056A" w14:textId="6929692F" w:rsidR="00D929CD" w:rsidRDefault="00D929CD" w:rsidP="00D929CD">
            <w:pPr>
              <w:spacing w:after="0"/>
              <w:rPr>
                <w:rFonts w:eastAsia="Times New Roman"/>
                <w:sz w:val="16"/>
                <w:szCs w:val="16"/>
                <w:lang w:val="en-GB" w:eastAsia="en-GB"/>
              </w:rPr>
            </w:pPr>
            <w:r>
              <w:rPr>
                <w:rFonts w:eastAsia="Times New Roman"/>
                <w:sz w:val="16"/>
                <w:szCs w:val="16"/>
                <w:lang w:val="en-GB" w:eastAsia="en-GB"/>
              </w:rPr>
              <w:t>Visualiseerimine</w:t>
            </w:r>
          </w:p>
        </w:tc>
        <w:tc>
          <w:tcPr>
            <w:tcW w:w="1559" w:type="dxa"/>
            <w:tcBorders>
              <w:top w:val="nil"/>
              <w:left w:val="nil"/>
              <w:bottom w:val="single" w:sz="4" w:space="0" w:color="FFFFFF"/>
              <w:right w:val="single" w:sz="4" w:space="0" w:color="FFFFFF"/>
            </w:tcBorders>
            <w:shd w:val="clear" w:color="000000" w:fill="DDEBF7"/>
          </w:tcPr>
          <w:p w14:paraId="180E62F1" w14:textId="74B525EF" w:rsidR="00D929CD" w:rsidRDefault="00D929CD" w:rsidP="00D929CD">
            <w:pPr>
              <w:spacing w:after="0"/>
              <w:rPr>
                <w:rFonts w:eastAsia="Times New Roman"/>
                <w:sz w:val="16"/>
                <w:szCs w:val="16"/>
                <w:lang w:val="en-GB" w:eastAsia="en-GB"/>
              </w:rPr>
            </w:pPr>
            <w:r w:rsidRPr="0081621A">
              <w:rPr>
                <w:rFonts w:eastAsia="Times New Roman"/>
                <w:sz w:val="16"/>
                <w:szCs w:val="16"/>
                <w:lang w:val="en-GB" w:eastAsia="en-GB"/>
              </w:rPr>
              <w:t>K-Projekt AS</w:t>
            </w:r>
          </w:p>
        </w:tc>
        <w:tc>
          <w:tcPr>
            <w:tcW w:w="993" w:type="dxa"/>
            <w:tcBorders>
              <w:top w:val="nil"/>
              <w:left w:val="nil"/>
              <w:bottom w:val="single" w:sz="4" w:space="0" w:color="FFFFFF"/>
              <w:right w:val="single" w:sz="4" w:space="0" w:color="FFFFFF"/>
            </w:tcBorders>
            <w:shd w:val="clear" w:color="000000" w:fill="DDEBF7"/>
          </w:tcPr>
          <w:p w14:paraId="7AF66A33" w14:textId="647D374F" w:rsidR="00D929CD" w:rsidRDefault="00D929CD" w:rsidP="00D929CD">
            <w:pPr>
              <w:spacing w:after="0"/>
              <w:rPr>
                <w:rFonts w:eastAsia="Times New Roman"/>
                <w:sz w:val="16"/>
                <w:szCs w:val="16"/>
                <w:lang w:val="en-GB" w:eastAsia="en-GB"/>
              </w:rPr>
            </w:pPr>
            <w:r>
              <w:rPr>
                <w:rFonts w:eastAsia="Times New Roman"/>
                <w:sz w:val="16"/>
                <w:szCs w:val="16"/>
                <w:lang w:val="en-GB" w:eastAsia="en-GB"/>
              </w:rPr>
              <w:t>Kristo-Martin Kermes</w:t>
            </w:r>
          </w:p>
        </w:tc>
        <w:tc>
          <w:tcPr>
            <w:tcW w:w="1275" w:type="dxa"/>
            <w:tcBorders>
              <w:top w:val="nil"/>
              <w:left w:val="nil"/>
              <w:bottom w:val="single" w:sz="4" w:space="0" w:color="FFFFFF"/>
              <w:right w:val="single" w:sz="4" w:space="0" w:color="FFFFFF"/>
            </w:tcBorders>
            <w:shd w:val="clear" w:color="000000" w:fill="DDEBF7"/>
          </w:tcPr>
          <w:p w14:paraId="5A551EA3" w14:textId="32BFCAB6" w:rsidR="00D929CD" w:rsidRDefault="00D929CD" w:rsidP="00D929CD">
            <w:pPr>
              <w:spacing w:after="0"/>
              <w:rPr>
                <w:rFonts w:eastAsia="Times New Roman"/>
                <w:sz w:val="16"/>
                <w:szCs w:val="16"/>
                <w:lang w:val="en-GB" w:eastAsia="en-GB"/>
              </w:rPr>
            </w:pPr>
            <w:r w:rsidRPr="0081621A">
              <w:rPr>
                <w:rFonts w:eastAsia="Times New Roman"/>
                <w:sz w:val="16"/>
                <w:szCs w:val="16"/>
                <w:lang w:val="en-GB" w:eastAsia="en-GB"/>
              </w:rPr>
              <w:t>Ahtri tn 6a, Tallinn</w:t>
            </w:r>
          </w:p>
        </w:tc>
        <w:tc>
          <w:tcPr>
            <w:tcW w:w="2694" w:type="dxa"/>
            <w:tcBorders>
              <w:top w:val="nil"/>
              <w:left w:val="nil"/>
              <w:bottom w:val="single" w:sz="4" w:space="0" w:color="FFFFFF"/>
              <w:right w:val="single" w:sz="4" w:space="0" w:color="FFFFFF"/>
            </w:tcBorders>
            <w:shd w:val="clear" w:color="000000" w:fill="DDEBF7"/>
          </w:tcPr>
          <w:p w14:paraId="0E8533A7" w14:textId="02D06902" w:rsidR="00D929CD" w:rsidRDefault="00D929CD" w:rsidP="00D929CD">
            <w:pPr>
              <w:spacing w:after="0"/>
              <w:rPr>
                <w:sz w:val="16"/>
                <w:szCs w:val="16"/>
              </w:rPr>
            </w:pPr>
            <w:r>
              <w:rPr>
                <w:rFonts w:eastAsia="Times New Roman"/>
                <w:sz w:val="16"/>
                <w:szCs w:val="16"/>
                <w:lang w:val="en-GB" w:eastAsia="en-GB"/>
              </w:rPr>
              <w:t>Kristo-martin.kermes</w:t>
            </w:r>
            <w:r w:rsidRPr="00A00A5B">
              <w:rPr>
                <w:rFonts w:eastAsia="Times New Roman"/>
                <w:sz w:val="16"/>
                <w:szCs w:val="16"/>
                <w:lang w:val="en-GB" w:eastAsia="en-GB"/>
              </w:rPr>
              <w:t>@</w:t>
            </w:r>
            <w:r>
              <w:rPr>
                <w:rFonts w:eastAsia="Times New Roman"/>
                <w:sz w:val="16"/>
                <w:szCs w:val="16"/>
                <w:lang w:val="en-GB" w:eastAsia="en-GB"/>
              </w:rPr>
              <w:t>kprojekt</w:t>
            </w:r>
            <w:r w:rsidRPr="00A00A5B">
              <w:rPr>
                <w:rFonts w:eastAsia="Times New Roman"/>
                <w:sz w:val="16"/>
                <w:szCs w:val="16"/>
                <w:lang w:val="en-GB" w:eastAsia="en-GB"/>
              </w:rPr>
              <w:t>.ee</w:t>
            </w:r>
          </w:p>
        </w:tc>
        <w:tc>
          <w:tcPr>
            <w:tcW w:w="1134" w:type="dxa"/>
            <w:tcBorders>
              <w:top w:val="nil"/>
              <w:left w:val="nil"/>
              <w:bottom w:val="single" w:sz="4" w:space="0" w:color="FFFFFF"/>
              <w:right w:val="single" w:sz="4" w:space="0" w:color="FFFFFF"/>
            </w:tcBorders>
            <w:shd w:val="clear" w:color="000000" w:fill="DDEBF7"/>
          </w:tcPr>
          <w:p w14:paraId="271B3861" w14:textId="105930BF" w:rsidR="00D929CD" w:rsidRPr="0081621A" w:rsidRDefault="00D929CD" w:rsidP="00D929CD">
            <w:pPr>
              <w:spacing w:after="0"/>
              <w:rPr>
                <w:rFonts w:eastAsia="Times New Roman"/>
                <w:sz w:val="16"/>
                <w:szCs w:val="16"/>
                <w:lang w:val="en-GB" w:eastAsia="en-GB"/>
              </w:rPr>
            </w:pPr>
            <w:r w:rsidRPr="0081621A">
              <w:rPr>
                <w:rFonts w:eastAsia="Times New Roman"/>
                <w:sz w:val="16"/>
                <w:szCs w:val="16"/>
                <w:lang w:val="en-GB" w:eastAsia="en-GB"/>
              </w:rPr>
              <w:t>+372 626 4100</w:t>
            </w:r>
          </w:p>
        </w:tc>
      </w:tr>
    </w:tbl>
    <w:p w14:paraId="5F527157" w14:textId="77777777" w:rsidR="00BB7653" w:rsidRPr="00D95ADD" w:rsidRDefault="00BB7653" w:rsidP="00BB7653">
      <w:pPr>
        <w:spacing w:after="13" w:line="248" w:lineRule="auto"/>
        <w:ind w:left="-5" w:right="415" w:hanging="10"/>
        <w:rPr>
          <w:rFonts w:eastAsia="Times New Roman" w:cs="Times New Roman"/>
          <w:color w:val="FF0000"/>
          <w:sz w:val="23"/>
        </w:rPr>
      </w:pPr>
    </w:p>
    <w:p w14:paraId="78D30772" w14:textId="77777777" w:rsidR="00BB7653" w:rsidRPr="00FF5AE3" w:rsidRDefault="00BB7653" w:rsidP="00BB7653">
      <w:pPr>
        <w:pStyle w:val="Heading2"/>
        <w:rPr>
          <w:color w:val="4472C4" w:themeColor="accent1"/>
        </w:rPr>
      </w:pPr>
      <w:bookmarkStart w:id="39" w:name="_Toc197354258"/>
      <w:bookmarkStart w:id="40" w:name="_Toc197596554"/>
      <w:r w:rsidRPr="00FF5AE3">
        <w:rPr>
          <w:color w:val="4472C4" w:themeColor="accent1"/>
        </w:rPr>
        <w:t>5.3 Projekteerimise võtmeisikute ülesanded ja vastutus</w:t>
      </w:r>
      <w:bookmarkEnd w:id="39"/>
      <w:bookmarkEnd w:id="40"/>
    </w:p>
    <w:p w14:paraId="52D18F62" w14:textId="77777777" w:rsidR="00BB7653" w:rsidRDefault="00BB7653" w:rsidP="00BB7653"/>
    <w:p w14:paraId="705D5F75" w14:textId="1B5B46A3" w:rsidR="00437E90" w:rsidRDefault="00BB7653" w:rsidP="00BB7653">
      <w:pPr>
        <w:rPr>
          <w:szCs w:val="20"/>
        </w:rPr>
      </w:pPr>
      <w:r w:rsidRPr="00437E90">
        <w:rPr>
          <w:szCs w:val="20"/>
          <w:u w:val="single"/>
        </w:rPr>
        <w:t>Projektijuhtiks on Rein Annusver</w:t>
      </w:r>
      <w:r w:rsidR="0048388B">
        <w:rPr>
          <w:szCs w:val="20"/>
        </w:rPr>
        <w:t>,</w:t>
      </w:r>
      <w:r w:rsidR="00437E90">
        <w:rPr>
          <w:szCs w:val="20"/>
        </w:rPr>
        <w:t xml:space="preserve"> keda vajadusel abistab ülesannete täitmisel abiprojektijuht </w:t>
      </w:r>
      <w:r w:rsidR="00AC6C9E">
        <w:rPr>
          <w:szCs w:val="20"/>
        </w:rPr>
        <w:t>Priit</w:t>
      </w:r>
      <w:r w:rsidR="00C31985">
        <w:rPr>
          <w:szCs w:val="20"/>
        </w:rPr>
        <w:t xml:space="preserve"> Põltsama</w:t>
      </w:r>
      <w:r w:rsidR="0080525B">
        <w:rPr>
          <w:szCs w:val="20"/>
        </w:rPr>
        <w:t>.</w:t>
      </w:r>
      <w:r w:rsidR="00C31985">
        <w:rPr>
          <w:szCs w:val="20"/>
        </w:rPr>
        <w:t xml:space="preserve"> </w:t>
      </w:r>
      <w:r w:rsidR="00437E90">
        <w:rPr>
          <w:szCs w:val="20"/>
        </w:rPr>
        <w:br/>
      </w:r>
    </w:p>
    <w:p w14:paraId="6E77AC72" w14:textId="21BD25BC" w:rsidR="0048388B" w:rsidRDefault="00437E90" w:rsidP="00BB7653">
      <w:pPr>
        <w:rPr>
          <w:szCs w:val="20"/>
        </w:rPr>
      </w:pPr>
      <w:r>
        <w:rPr>
          <w:szCs w:val="20"/>
        </w:rPr>
        <w:t>Projektijuht:</w:t>
      </w:r>
    </w:p>
    <w:p w14:paraId="7BB129F0" w14:textId="001F8F26" w:rsidR="00BB7653" w:rsidRPr="007312BB" w:rsidRDefault="0048388B" w:rsidP="00BB7653">
      <w:pPr>
        <w:rPr>
          <w:szCs w:val="20"/>
        </w:rPr>
      </w:pPr>
      <w:r>
        <w:rPr>
          <w:szCs w:val="20"/>
        </w:rPr>
        <w:t>-</w:t>
      </w:r>
      <w:r w:rsidR="00BB7653" w:rsidRPr="007312BB">
        <w:rPr>
          <w:szCs w:val="20"/>
        </w:rPr>
        <w:tab/>
        <w:t>vastutab üldise projekteerimise juhtimise ja administreerimise eest;</w:t>
      </w:r>
    </w:p>
    <w:p w14:paraId="56A2D319" w14:textId="77777777" w:rsidR="00BB7653" w:rsidRPr="007312BB" w:rsidRDefault="00BB7653" w:rsidP="00BB7653">
      <w:pPr>
        <w:rPr>
          <w:szCs w:val="20"/>
        </w:rPr>
      </w:pPr>
      <w:r w:rsidRPr="007312BB">
        <w:rPr>
          <w:szCs w:val="20"/>
        </w:rPr>
        <w:t>-</w:t>
      </w:r>
      <w:r w:rsidRPr="007312BB">
        <w:rPr>
          <w:szCs w:val="20"/>
        </w:rPr>
        <w:tab/>
        <w:t>tagab inseneri ja alltöövõtjate tähtaegse varustatuse vajalike infomaterjalidega;</w:t>
      </w:r>
    </w:p>
    <w:p w14:paraId="3F894A1D" w14:textId="77777777" w:rsidR="00BB7653" w:rsidRPr="007312BB" w:rsidRDefault="00BB7653" w:rsidP="00D030DB">
      <w:pPr>
        <w:ind w:left="720" w:hanging="720"/>
        <w:rPr>
          <w:szCs w:val="20"/>
        </w:rPr>
      </w:pPr>
      <w:r w:rsidRPr="007312BB">
        <w:rPr>
          <w:szCs w:val="20"/>
        </w:rPr>
        <w:t>-</w:t>
      </w:r>
      <w:r w:rsidRPr="007312BB">
        <w:rPr>
          <w:szCs w:val="20"/>
        </w:rPr>
        <w:tab/>
        <w:t>tagab Tellija poolt heakskiidetud projekteerimise kvaliteedi tagamise plaani järgimise;</w:t>
      </w:r>
    </w:p>
    <w:p w14:paraId="10ED00D2" w14:textId="77777777" w:rsidR="00BB7653" w:rsidRPr="007312BB" w:rsidRDefault="00BB7653" w:rsidP="00BB7653">
      <w:pPr>
        <w:rPr>
          <w:szCs w:val="20"/>
        </w:rPr>
      </w:pPr>
      <w:r w:rsidRPr="007312BB">
        <w:rPr>
          <w:szCs w:val="20"/>
        </w:rPr>
        <w:t>-</w:t>
      </w:r>
      <w:r w:rsidRPr="007312BB">
        <w:rPr>
          <w:szCs w:val="20"/>
        </w:rPr>
        <w:tab/>
        <w:t>suhtleb projektiga seotud isikute ja ametkondadega;</w:t>
      </w:r>
    </w:p>
    <w:p w14:paraId="6F453A4C" w14:textId="77777777" w:rsidR="00BB7653" w:rsidRPr="007312BB" w:rsidRDefault="00BB7653" w:rsidP="00D030DB">
      <w:pPr>
        <w:ind w:left="720" w:hanging="720"/>
        <w:rPr>
          <w:szCs w:val="20"/>
        </w:rPr>
      </w:pPr>
      <w:r w:rsidRPr="007312BB">
        <w:rPr>
          <w:szCs w:val="20"/>
        </w:rPr>
        <w:t>-</w:t>
      </w:r>
      <w:r w:rsidRPr="007312BB">
        <w:rPr>
          <w:szCs w:val="20"/>
        </w:rPr>
        <w:tab/>
        <w:t>on valmis igal sobival ajal, vähemalt kahe päevase etteteatamisega kohtuma ja arutama Tellija esindajaga projektiga seotud küsimusi;</w:t>
      </w:r>
    </w:p>
    <w:p w14:paraId="4DDA76C9" w14:textId="77777777" w:rsidR="00BB7653" w:rsidRPr="007312BB" w:rsidRDefault="00BB7653" w:rsidP="00D030DB">
      <w:pPr>
        <w:ind w:left="720" w:hanging="720"/>
        <w:rPr>
          <w:szCs w:val="20"/>
        </w:rPr>
      </w:pPr>
      <w:r w:rsidRPr="007312BB">
        <w:rPr>
          <w:szCs w:val="20"/>
        </w:rPr>
        <w:t>-</w:t>
      </w:r>
      <w:r w:rsidRPr="007312BB">
        <w:rPr>
          <w:szCs w:val="20"/>
        </w:rPr>
        <w:tab/>
        <w:t>esitab ja tutvustab Tellijale ja teistele ametkondadele projekti progressi aruandeid ning projekti;</w:t>
      </w:r>
    </w:p>
    <w:p w14:paraId="510BDC8D" w14:textId="77777777" w:rsidR="00BB7653" w:rsidRPr="007312BB" w:rsidRDefault="00BB7653" w:rsidP="00BB7653">
      <w:pPr>
        <w:rPr>
          <w:szCs w:val="20"/>
        </w:rPr>
      </w:pPr>
      <w:r w:rsidRPr="007312BB">
        <w:rPr>
          <w:szCs w:val="20"/>
        </w:rPr>
        <w:t>-</w:t>
      </w:r>
      <w:r w:rsidRPr="007312BB">
        <w:rPr>
          <w:szCs w:val="20"/>
        </w:rPr>
        <w:tab/>
        <w:t>viib läbi ja juhatab kõiki tehnilisi- ja töökoosolekuid;</w:t>
      </w:r>
    </w:p>
    <w:p w14:paraId="4F18FDC4" w14:textId="77777777" w:rsidR="00BB7653" w:rsidRPr="007312BB" w:rsidRDefault="00BB7653" w:rsidP="00D030DB">
      <w:pPr>
        <w:ind w:left="720" w:hanging="720"/>
        <w:rPr>
          <w:szCs w:val="20"/>
        </w:rPr>
      </w:pPr>
      <w:r w:rsidRPr="007312BB">
        <w:rPr>
          <w:szCs w:val="20"/>
        </w:rPr>
        <w:t>-</w:t>
      </w:r>
      <w:r w:rsidRPr="007312BB">
        <w:rPr>
          <w:szCs w:val="20"/>
        </w:rPr>
        <w:tab/>
        <w:t>esitab audiitoritele vajalike projektiga seotud dokumente ning vajadusel annab neile täiendavaid selgitusi nii suuliselt kui kirjalikult;</w:t>
      </w:r>
    </w:p>
    <w:p w14:paraId="0CCC1B4D" w14:textId="77777777" w:rsidR="00BB7653" w:rsidRPr="007312BB" w:rsidRDefault="00BB7653" w:rsidP="00D030DB">
      <w:pPr>
        <w:ind w:left="720" w:hanging="720"/>
        <w:rPr>
          <w:szCs w:val="20"/>
        </w:rPr>
      </w:pPr>
      <w:r w:rsidRPr="007312BB">
        <w:rPr>
          <w:szCs w:val="20"/>
        </w:rPr>
        <w:t>-</w:t>
      </w:r>
      <w:r w:rsidRPr="007312BB">
        <w:rPr>
          <w:szCs w:val="20"/>
        </w:rPr>
        <w:tab/>
        <w:t>on Tellijale telefoni teel kättesaadav kogu projekteerimise perioodi vältel, ühenduse mittesaamisel helistab Tellijale tagasi hiljemalt sama tööpäeva jooksul;</w:t>
      </w:r>
    </w:p>
    <w:p w14:paraId="0D401D50" w14:textId="77777777" w:rsidR="00BB7653" w:rsidRPr="007312BB" w:rsidRDefault="00BB7653" w:rsidP="00BB7653">
      <w:pPr>
        <w:rPr>
          <w:szCs w:val="20"/>
        </w:rPr>
      </w:pPr>
      <w:r w:rsidRPr="007312BB">
        <w:rPr>
          <w:szCs w:val="20"/>
        </w:rPr>
        <w:t>-</w:t>
      </w:r>
      <w:r w:rsidRPr="007312BB">
        <w:rPr>
          <w:szCs w:val="20"/>
        </w:rPr>
        <w:tab/>
        <w:t>kooskõlastab Tellijaga kasutatavad projektlahendused;</w:t>
      </w:r>
    </w:p>
    <w:p w14:paraId="6FB12C59" w14:textId="77777777" w:rsidR="00BB7653" w:rsidRPr="007312BB" w:rsidRDefault="00BB7653" w:rsidP="00BB7653">
      <w:pPr>
        <w:rPr>
          <w:szCs w:val="20"/>
        </w:rPr>
      </w:pPr>
      <w:r w:rsidRPr="007312BB">
        <w:rPr>
          <w:szCs w:val="20"/>
        </w:rPr>
        <w:lastRenderedPageBreak/>
        <w:t>-</w:t>
      </w:r>
      <w:r w:rsidRPr="007312BB">
        <w:rPr>
          <w:szCs w:val="20"/>
        </w:rPr>
        <w:tab/>
        <w:t>annab Tellijale aru tööde kvaliteedi kohta;</w:t>
      </w:r>
    </w:p>
    <w:p w14:paraId="7AFF4B90" w14:textId="77777777" w:rsidR="00BB7653" w:rsidRPr="007312BB" w:rsidRDefault="00BB7653" w:rsidP="003D25DB">
      <w:pPr>
        <w:ind w:left="720" w:hanging="720"/>
        <w:rPr>
          <w:szCs w:val="20"/>
        </w:rPr>
      </w:pPr>
      <w:r w:rsidRPr="007312BB">
        <w:rPr>
          <w:szCs w:val="20"/>
        </w:rPr>
        <w:t>-</w:t>
      </w:r>
      <w:r w:rsidRPr="007312BB">
        <w:rPr>
          <w:szCs w:val="20"/>
        </w:rPr>
        <w:tab/>
        <w:t>annab soovitusi ja juhiseid tehniliste lahenduste kohta lähtuvalt tehnilistest, majanduslikest ja keskkonna kaalutlustest ning vajadusel osaleb projekti tehniliste lahendustega seotud töökoosolekutel ja aruteludel;</w:t>
      </w:r>
    </w:p>
    <w:p w14:paraId="2F02CF9F" w14:textId="2CBC2D8E" w:rsidR="00BB7653" w:rsidRDefault="00BB7653" w:rsidP="00BB7653">
      <w:pPr>
        <w:rPr>
          <w:szCs w:val="20"/>
        </w:rPr>
      </w:pPr>
      <w:r w:rsidRPr="007312BB">
        <w:rPr>
          <w:szCs w:val="20"/>
        </w:rPr>
        <w:t>-</w:t>
      </w:r>
      <w:r w:rsidRPr="007312BB">
        <w:rPr>
          <w:szCs w:val="20"/>
        </w:rPr>
        <w:tab/>
        <w:t>organiseerib projekti kooskõlastamise</w:t>
      </w:r>
      <w:r w:rsidR="00757606">
        <w:rPr>
          <w:szCs w:val="20"/>
        </w:rPr>
        <w:t>;</w:t>
      </w:r>
    </w:p>
    <w:p w14:paraId="77684047" w14:textId="72241F81" w:rsidR="00437E90" w:rsidRDefault="00BB7653" w:rsidP="003D25DB">
      <w:pPr>
        <w:ind w:left="720" w:hanging="720"/>
        <w:rPr>
          <w:szCs w:val="20"/>
        </w:rPr>
      </w:pPr>
      <w:r w:rsidRPr="00503955">
        <w:rPr>
          <w:szCs w:val="20"/>
        </w:rPr>
        <w:t xml:space="preserve">- </w:t>
      </w:r>
      <w:r w:rsidRPr="00503955">
        <w:rPr>
          <w:szCs w:val="20"/>
        </w:rPr>
        <w:tab/>
        <w:t>kontrollima projekti seletuskirja, jooniste ja mahtude õigsust, nende omavahelist vastavust ja tehniliste lahenduste sobivust, projekti ning selle osade vastavust vormistusele esitatud nõuetele ning kinnitama seda oma allkirjaga projekti tiitellehel ja jooniste kirjanurkades</w:t>
      </w:r>
      <w:r w:rsidR="00757606">
        <w:rPr>
          <w:szCs w:val="20"/>
        </w:rPr>
        <w:t>;</w:t>
      </w:r>
    </w:p>
    <w:p w14:paraId="74A16837" w14:textId="1421A85F" w:rsidR="00CE3230" w:rsidRDefault="00CE3230" w:rsidP="003D25DB">
      <w:pPr>
        <w:ind w:left="720" w:hanging="720"/>
        <w:rPr>
          <w:szCs w:val="20"/>
        </w:rPr>
      </w:pPr>
      <w:r>
        <w:rPr>
          <w:szCs w:val="20"/>
        </w:rPr>
        <w:t>-</w:t>
      </w:r>
      <w:r>
        <w:rPr>
          <w:szCs w:val="20"/>
        </w:rPr>
        <w:tab/>
        <w:t>asendab kvaliteedi eest vastutavat inseneri puhkuse ajal</w:t>
      </w:r>
      <w:r w:rsidR="00757606">
        <w:rPr>
          <w:szCs w:val="20"/>
        </w:rPr>
        <w:t>.</w:t>
      </w:r>
    </w:p>
    <w:p w14:paraId="7FCA798C" w14:textId="77777777" w:rsidR="00FE62EB" w:rsidRDefault="00FE62EB" w:rsidP="003D25DB">
      <w:pPr>
        <w:ind w:left="720" w:hanging="720"/>
        <w:rPr>
          <w:szCs w:val="20"/>
        </w:rPr>
      </w:pPr>
    </w:p>
    <w:p w14:paraId="735B8CFB" w14:textId="13BC0C59" w:rsidR="00FE62EB" w:rsidRDefault="00FE62EB" w:rsidP="00FE62EB">
      <w:pPr>
        <w:rPr>
          <w:szCs w:val="20"/>
        </w:rPr>
      </w:pPr>
      <w:r>
        <w:rPr>
          <w:szCs w:val="20"/>
          <w:u w:val="single"/>
        </w:rPr>
        <w:t>Abip</w:t>
      </w:r>
      <w:r w:rsidRPr="00437E90">
        <w:rPr>
          <w:szCs w:val="20"/>
          <w:u w:val="single"/>
        </w:rPr>
        <w:t xml:space="preserve">rojektijuhtiks </w:t>
      </w:r>
      <w:r w:rsidRPr="009B2486">
        <w:rPr>
          <w:szCs w:val="20"/>
          <w:u w:val="single"/>
        </w:rPr>
        <w:t>on Priit Põltsama</w:t>
      </w:r>
      <w:r>
        <w:rPr>
          <w:szCs w:val="20"/>
        </w:rPr>
        <w:t>, ke</w:t>
      </w:r>
      <w:r w:rsidR="0080525B">
        <w:rPr>
          <w:szCs w:val="20"/>
        </w:rPr>
        <w:t>s:</w:t>
      </w:r>
    </w:p>
    <w:p w14:paraId="2A3C854F" w14:textId="3921E147" w:rsidR="00B970F9" w:rsidRPr="00B970F9" w:rsidRDefault="00521026" w:rsidP="00B970F9">
      <w:pPr>
        <w:pStyle w:val="ListParagraph"/>
        <w:numPr>
          <w:ilvl w:val="0"/>
          <w:numId w:val="35"/>
        </w:numPr>
        <w:spacing w:before="0"/>
        <w:ind w:left="709" w:hanging="709"/>
        <w:contextualSpacing w:val="0"/>
        <w:rPr>
          <w:rFonts w:ascii="Aptos" w:eastAsia="Times New Roman" w:hAnsi="Aptos"/>
        </w:rPr>
      </w:pPr>
      <w:r w:rsidRPr="00B970F9">
        <w:rPr>
          <w:szCs w:val="20"/>
        </w:rPr>
        <w:t xml:space="preserve">osaleb koosolekutel, võtab osa sisulistest aruteludest. Abistab projektijuhti </w:t>
      </w:r>
      <w:r w:rsidR="002B0167" w:rsidRPr="00B970F9">
        <w:rPr>
          <w:szCs w:val="20"/>
        </w:rPr>
        <w:t xml:space="preserve">      </w:t>
      </w:r>
      <w:r w:rsidRPr="00B970F9">
        <w:rPr>
          <w:szCs w:val="20"/>
        </w:rPr>
        <w:t>koosolekul teemade suunamisel , ajagraafikus püsimisel jms</w:t>
      </w:r>
      <w:r w:rsidR="003E7005">
        <w:rPr>
          <w:szCs w:val="20"/>
        </w:rPr>
        <w:t>. Võib</w:t>
      </w:r>
      <w:r w:rsidRPr="00B970F9">
        <w:rPr>
          <w:szCs w:val="20"/>
        </w:rPr>
        <w:t xml:space="preserve"> mingil määral võtta üle koosoleku juhtimise.</w:t>
      </w:r>
    </w:p>
    <w:p w14:paraId="6E9D231A" w14:textId="77777777" w:rsidR="00B970F9" w:rsidRPr="00B970F9" w:rsidRDefault="00521026" w:rsidP="00B970F9">
      <w:pPr>
        <w:pStyle w:val="ListParagraph"/>
        <w:numPr>
          <w:ilvl w:val="0"/>
          <w:numId w:val="35"/>
        </w:numPr>
        <w:spacing w:before="0"/>
        <w:ind w:left="709" w:hanging="709"/>
        <w:contextualSpacing w:val="0"/>
        <w:rPr>
          <w:rFonts w:ascii="Aptos" w:eastAsia="Times New Roman" w:hAnsi="Aptos"/>
        </w:rPr>
      </w:pPr>
      <w:r w:rsidRPr="00B970F9">
        <w:rPr>
          <w:rFonts w:eastAsia="Times New Roman"/>
        </w:rPr>
        <w:t>protokollib koosolekuid.</w:t>
      </w:r>
    </w:p>
    <w:p w14:paraId="1EAC3283" w14:textId="77777777" w:rsidR="00B970F9" w:rsidRPr="00B970F9" w:rsidRDefault="00521026" w:rsidP="00B970F9">
      <w:pPr>
        <w:pStyle w:val="ListParagraph"/>
        <w:numPr>
          <w:ilvl w:val="0"/>
          <w:numId w:val="35"/>
        </w:numPr>
        <w:spacing w:before="0"/>
        <w:ind w:left="709" w:hanging="709"/>
        <w:contextualSpacing w:val="0"/>
        <w:rPr>
          <w:rFonts w:ascii="Aptos" w:eastAsia="Times New Roman" w:hAnsi="Aptos"/>
        </w:rPr>
      </w:pPr>
      <w:r w:rsidRPr="00B970F9">
        <w:rPr>
          <w:rFonts w:eastAsia="Times New Roman"/>
        </w:rPr>
        <w:t xml:space="preserve">koordineerib </w:t>
      </w:r>
      <w:r w:rsidRPr="00B970F9">
        <w:rPr>
          <w:szCs w:val="20"/>
        </w:rPr>
        <w:t>projekteerija</w:t>
      </w:r>
      <w:r w:rsidRPr="00B970F9">
        <w:rPr>
          <w:rFonts w:eastAsia="Times New Roman"/>
        </w:rPr>
        <w:t xml:space="preserve"> ettevõttesiseselt erinevate osapoolte tööd, kirjavahetust, dokumenteerimist.</w:t>
      </w:r>
    </w:p>
    <w:p w14:paraId="0ECE81F6" w14:textId="77777777" w:rsidR="00B970F9" w:rsidRPr="00B970F9" w:rsidRDefault="00521026" w:rsidP="00B970F9">
      <w:pPr>
        <w:pStyle w:val="ListParagraph"/>
        <w:numPr>
          <w:ilvl w:val="0"/>
          <w:numId w:val="35"/>
        </w:numPr>
        <w:spacing w:before="0"/>
        <w:ind w:left="709" w:hanging="709"/>
        <w:contextualSpacing w:val="0"/>
        <w:rPr>
          <w:rFonts w:ascii="Aptos" w:eastAsia="Times New Roman" w:hAnsi="Aptos"/>
        </w:rPr>
      </w:pPr>
      <w:r w:rsidRPr="00B970F9">
        <w:rPr>
          <w:rFonts w:eastAsia="Times New Roman"/>
        </w:rPr>
        <w:t>abistab projektijuhti suhtlemisel alltöövõtjatega.</w:t>
      </w:r>
    </w:p>
    <w:p w14:paraId="0AF966B6" w14:textId="11296AA0" w:rsidR="00B970F9" w:rsidRPr="00673A95" w:rsidRDefault="00521026" w:rsidP="00673A95">
      <w:pPr>
        <w:pStyle w:val="ListParagraph"/>
        <w:numPr>
          <w:ilvl w:val="0"/>
          <w:numId w:val="35"/>
        </w:numPr>
        <w:spacing w:before="0"/>
        <w:ind w:left="709" w:hanging="709"/>
        <w:contextualSpacing w:val="0"/>
        <w:rPr>
          <w:rFonts w:ascii="Aptos" w:eastAsia="Times New Roman" w:hAnsi="Aptos"/>
        </w:rPr>
      </w:pPr>
      <w:r w:rsidRPr="00B970F9">
        <w:rPr>
          <w:rFonts w:eastAsia="Times New Roman"/>
        </w:rPr>
        <w:t>abistab projektijuhti projekti osade TEETu sisestamisel.</w:t>
      </w:r>
    </w:p>
    <w:p w14:paraId="0DCF92E2" w14:textId="77777777" w:rsidR="00133B77" w:rsidRDefault="00133B77" w:rsidP="00BB7653">
      <w:pPr>
        <w:rPr>
          <w:szCs w:val="20"/>
        </w:rPr>
      </w:pPr>
    </w:p>
    <w:p w14:paraId="6670379D" w14:textId="4A7A4BB6" w:rsidR="00133B77" w:rsidRPr="007312BB" w:rsidRDefault="00133B77" w:rsidP="00133B77">
      <w:pPr>
        <w:rPr>
          <w:szCs w:val="20"/>
        </w:rPr>
      </w:pPr>
      <w:r w:rsidRPr="00437E90">
        <w:rPr>
          <w:szCs w:val="20"/>
          <w:u w:val="single"/>
        </w:rPr>
        <w:t>Vastutav teedeinsener on Kardo Koplus</w:t>
      </w:r>
      <w:r w:rsidR="0048388B">
        <w:rPr>
          <w:szCs w:val="20"/>
        </w:rPr>
        <w:t>, kes:</w:t>
      </w:r>
    </w:p>
    <w:p w14:paraId="070B27F8" w14:textId="3399E6C8" w:rsidR="00C26478" w:rsidRDefault="00C26478" w:rsidP="00133B77">
      <w:pPr>
        <w:rPr>
          <w:szCs w:val="20"/>
        </w:rPr>
      </w:pPr>
      <w:r>
        <w:rPr>
          <w:szCs w:val="20"/>
        </w:rPr>
        <w:t>-</w:t>
      </w:r>
      <w:r>
        <w:rPr>
          <w:szCs w:val="20"/>
        </w:rPr>
        <w:tab/>
        <w:t>vastutab tervikliku teedeehitusliku osa koostamise ja vormistamise eest;</w:t>
      </w:r>
    </w:p>
    <w:p w14:paraId="12582FFC" w14:textId="1574E44F" w:rsidR="00C26478" w:rsidRPr="007312BB" w:rsidRDefault="00C26478" w:rsidP="003D25DB">
      <w:pPr>
        <w:ind w:left="720" w:hanging="720"/>
        <w:rPr>
          <w:szCs w:val="20"/>
        </w:rPr>
      </w:pPr>
      <w:r>
        <w:rPr>
          <w:szCs w:val="20"/>
        </w:rPr>
        <w:t>-</w:t>
      </w:r>
      <w:r>
        <w:rPr>
          <w:szCs w:val="20"/>
        </w:rPr>
        <w:tab/>
        <w:t xml:space="preserve">koordineerib teedeehitusliku osa meeskonnatööd </w:t>
      </w:r>
      <w:r w:rsidR="00437E90">
        <w:rPr>
          <w:szCs w:val="20"/>
        </w:rPr>
        <w:t>ning nende</w:t>
      </w:r>
      <w:r>
        <w:rPr>
          <w:szCs w:val="20"/>
        </w:rPr>
        <w:t xml:space="preserve"> koostööd kogu projekteerimismeeskonnaga;</w:t>
      </w:r>
    </w:p>
    <w:p w14:paraId="36B1AC04" w14:textId="7ADABCA7" w:rsidR="00133B77" w:rsidRPr="00133B77" w:rsidRDefault="00133B77" w:rsidP="00133B77">
      <w:pPr>
        <w:rPr>
          <w:szCs w:val="20"/>
        </w:rPr>
      </w:pPr>
      <w:r>
        <w:rPr>
          <w:szCs w:val="20"/>
        </w:rPr>
        <w:t>-</w:t>
      </w:r>
      <w:r>
        <w:rPr>
          <w:szCs w:val="20"/>
        </w:rPr>
        <w:tab/>
        <w:t>teostab l</w:t>
      </w:r>
      <w:r w:rsidRPr="00133B77">
        <w:rPr>
          <w:szCs w:val="20"/>
        </w:rPr>
        <w:t>ähteandmete kogumi</w:t>
      </w:r>
      <w:r>
        <w:rPr>
          <w:szCs w:val="20"/>
        </w:rPr>
        <w:t>s</w:t>
      </w:r>
      <w:r w:rsidRPr="00133B77">
        <w:rPr>
          <w:szCs w:val="20"/>
        </w:rPr>
        <w:t>e ja analüüs</w:t>
      </w:r>
      <w:r>
        <w:rPr>
          <w:szCs w:val="20"/>
        </w:rPr>
        <w:t>i;</w:t>
      </w:r>
    </w:p>
    <w:p w14:paraId="5920E1CE" w14:textId="60351CE0" w:rsidR="00133B77" w:rsidRPr="00133B77" w:rsidRDefault="00133B77" w:rsidP="00133B77">
      <w:pPr>
        <w:rPr>
          <w:szCs w:val="20"/>
        </w:rPr>
      </w:pPr>
      <w:r>
        <w:rPr>
          <w:szCs w:val="20"/>
        </w:rPr>
        <w:t>-</w:t>
      </w:r>
      <w:r>
        <w:rPr>
          <w:szCs w:val="20"/>
        </w:rPr>
        <w:tab/>
        <w:t>o</w:t>
      </w:r>
      <w:r w:rsidRPr="00133B77">
        <w:rPr>
          <w:szCs w:val="20"/>
        </w:rPr>
        <w:t>sale</w:t>
      </w:r>
      <w:r>
        <w:rPr>
          <w:szCs w:val="20"/>
        </w:rPr>
        <w:t>b</w:t>
      </w:r>
      <w:r w:rsidR="007E2B5B">
        <w:rPr>
          <w:szCs w:val="20"/>
        </w:rPr>
        <w:t xml:space="preserve"> vajadusel</w:t>
      </w:r>
      <w:r w:rsidRPr="00133B77">
        <w:rPr>
          <w:szCs w:val="20"/>
        </w:rPr>
        <w:t xml:space="preserve"> </w:t>
      </w:r>
      <w:r>
        <w:rPr>
          <w:szCs w:val="20"/>
        </w:rPr>
        <w:t>töökoosolekutel;</w:t>
      </w:r>
    </w:p>
    <w:p w14:paraId="5D837932" w14:textId="2A0BF04D" w:rsidR="00133B77" w:rsidRPr="00133B77" w:rsidRDefault="00133B77" w:rsidP="003D25DB">
      <w:pPr>
        <w:ind w:left="720" w:hanging="720"/>
        <w:rPr>
          <w:szCs w:val="20"/>
        </w:rPr>
      </w:pPr>
      <w:r>
        <w:rPr>
          <w:szCs w:val="20"/>
        </w:rPr>
        <w:t>-</w:t>
      </w:r>
      <w:r>
        <w:rPr>
          <w:szCs w:val="20"/>
        </w:rPr>
        <w:tab/>
        <w:t>tegeleb t</w:t>
      </w:r>
      <w:r w:rsidRPr="00133B77">
        <w:rPr>
          <w:szCs w:val="20"/>
        </w:rPr>
        <w:t>ee geomeetria projekteerimi</w:t>
      </w:r>
      <w:r>
        <w:rPr>
          <w:szCs w:val="20"/>
        </w:rPr>
        <w:t>sega, sh teiste kaasatud teedeinseneride juhendamisega geomeetria projekteerimisel;</w:t>
      </w:r>
    </w:p>
    <w:p w14:paraId="12476983" w14:textId="25B24CAC" w:rsidR="00133B77" w:rsidRDefault="00C26478" w:rsidP="003D25DB">
      <w:pPr>
        <w:ind w:left="720" w:hanging="720"/>
        <w:rPr>
          <w:szCs w:val="20"/>
        </w:rPr>
      </w:pPr>
      <w:r>
        <w:rPr>
          <w:szCs w:val="20"/>
        </w:rPr>
        <w:t>-</w:t>
      </w:r>
      <w:r>
        <w:rPr>
          <w:szCs w:val="20"/>
        </w:rPr>
        <w:tab/>
        <w:t>tegeleb liikluskorralduse</w:t>
      </w:r>
      <w:r w:rsidRPr="00133B77">
        <w:rPr>
          <w:szCs w:val="20"/>
        </w:rPr>
        <w:t xml:space="preserve"> projekteerimi</w:t>
      </w:r>
      <w:r>
        <w:rPr>
          <w:szCs w:val="20"/>
        </w:rPr>
        <w:t>sega, sh tegeleb teiste kaasatud teedeinseneride juhendamisega liikluskorralduse projekteerimisel</w:t>
      </w:r>
      <w:r w:rsidR="00757606">
        <w:rPr>
          <w:szCs w:val="20"/>
        </w:rPr>
        <w:t>.</w:t>
      </w:r>
    </w:p>
    <w:p w14:paraId="3552C142" w14:textId="77777777" w:rsidR="0048388B" w:rsidRDefault="0048388B" w:rsidP="00133B77">
      <w:pPr>
        <w:rPr>
          <w:szCs w:val="20"/>
        </w:rPr>
      </w:pPr>
    </w:p>
    <w:p w14:paraId="0D63B47F" w14:textId="2E6397E5" w:rsidR="0048388B" w:rsidRDefault="0048388B" w:rsidP="00133B77">
      <w:pPr>
        <w:rPr>
          <w:szCs w:val="20"/>
        </w:rPr>
      </w:pPr>
      <w:r w:rsidRPr="00437E90">
        <w:rPr>
          <w:szCs w:val="20"/>
          <w:u w:val="single"/>
        </w:rPr>
        <w:t xml:space="preserve">Rajatiste projekteerimise eest vastutav insener on </w:t>
      </w:r>
      <w:r w:rsidR="003D25DB">
        <w:rPr>
          <w:szCs w:val="20"/>
          <w:u w:val="single"/>
        </w:rPr>
        <w:t>Priit Pärn</w:t>
      </w:r>
      <w:r>
        <w:rPr>
          <w:szCs w:val="20"/>
        </w:rPr>
        <w:t>, kes</w:t>
      </w:r>
    </w:p>
    <w:p w14:paraId="66CF59C6" w14:textId="1E98EDBE" w:rsidR="0048388B" w:rsidRDefault="0048388B" w:rsidP="0048388B">
      <w:pPr>
        <w:rPr>
          <w:szCs w:val="20"/>
        </w:rPr>
      </w:pPr>
      <w:r>
        <w:rPr>
          <w:szCs w:val="20"/>
        </w:rPr>
        <w:t>-</w:t>
      </w:r>
      <w:r>
        <w:rPr>
          <w:szCs w:val="20"/>
        </w:rPr>
        <w:tab/>
        <w:t>vastutab tervikliku rajatiste osa koostamise ja vormistamise eest;</w:t>
      </w:r>
    </w:p>
    <w:p w14:paraId="024076AD" w14:textId="77777777" w:rsidR="0048388B" w:rsidRPr="00133B77" w:rsidRDefault="0048388B" w:rsidP="0048388B">
      <w:pPr>
        <w:rPr>
          <w:szCs w:val="20"/>
        </w:rPr>
      </w:pPr>
      <w:r>
        <w:rPr>
          <w:szCs w:val="20"/>
        </w:rPr>
        <w:t>-</w:t>
      </w:r>
      <w:r>
        <w:rPr>
          <w:szCs w:val="20"/>
        </w:rPr>
        <w:tab/>
        <w:t>teostab l</w:t>
      </w:r>
      <w:r w:rsidRPr="00133B77">
        <w:rPr>
          <w:szCs w:val="20"/>
        </w:rPr>
        <w:t>ähteandmete kogumi</w:t>
      </w:r>
      <w:r>
        <w:rPr>
          <w:szCs w:val="20"/>
        </w:rPr>
        <w:t>s</w:t>
      </w:r>
      <w:r w:rsidRPr="00133B77">
        <w:rPr>
          <w:szCs w:val="20"/>
        </w:rPr>
        <w:t>e ja analüüs</w:t>
      </w:r>
      <w:r>
        <w:rPr>
          <w:szCs w:val="20"/>
        </w:rPr>
        <w:t>i;</w:t>
      </w:r>
    </w:p>
    <w:p w14:paraId="7E157DCC" w14:textId="71D6A51A" w:rsidR="0048388B" w:rsidRPr="00133B77" w:rsidRDefault="0048388B" w:rsidP="0048388B">
      <w:pPr>
        <w:rPr>
          <w:szCs w:val="20"/>
        </w:rPr>
      </w:pPr>
      <w:r>
        <w:rPr>
          <w:szCs w:val="20"/>
        </w:rPr>
        <w:t>-</w:t>
      </w:r>
      <w:r>
        <w:rPr>
          <w:szCs w:val="20"/>
        </w:rPr>
        <w:tab/>
        <w:t>o</w:t>
      </w:r>
      <w:r w:rsidRPr="00133B77">
        <w:rPr>
          <w:szCs w:val="20"/>
        </w:rPr>
        <w:t>sale</w:t>
      </w:r>
      <w:r>
        <w:rPr>
          <w:szCs w:val="20"/>
        </w:rPr>
        <w:t>b</w:t>
      </w:r>
      <w:r w:rsidRPr="00133B77">
        <w:rPr>
          <w:szCs w:val="20"/>
        </w:rPr>
        <w:t xml:space="preserve"> </w:t>
      </w:r>
      <w:r>
        <w:rPr>
          <w:szCs w:val="20"/>
        </w:rPr>
        <w:t>vajadusel töökoosolekutel;</w:t>
      </w:r>
    </w:p>
    <w:p w14:paraId="6104B688" w14:textId="77777777" w:rsidR="00437E90" w:rsidRDefault="0048388B" w:rsidP="003D25DB">
      <w:pPr>
        <w:ind w:left="720" w:hanging="720"/>
        <w:rPr>
          <w:szCs w:val="20"/>
        </w:rPr>
      </w:pPr>
      <w:r>
        <w:rPr>
          <w:szCs w:val="20"/>
        </w:rPr>
        <w:t>-</w:t>
      </w:r>
      <w:r>
        <w:rPr>
          <w:szCs w:val="20"/>
        </w:rPr>
        <w:tab/>
        <w:t>aitab valida, arvutada, dimensioneerida ja kontrollida rajatise</w:t>
      </w:r>
      <w:r w:rsidRPr="0048388B">
        <w:rPr>
          <w:szCs w:val="20"/>
        </w:rPr>
        <w:t xml:space="preserve"> konstruktiivse</w:t>
      </w:r>
      <w:r>
        <w:rPr>
          <w:szCs w:val="20"/>
        </w:rPr>
        <w:t>t</w:t>
      </w:r>
      <w:r w:rsidRPr="0048388B">
        <w:rPr>
          <w:szCs w:val="20"/>
        </w:rPr>
        <w:t xml:space="preserve"> skeemi ja tüü</w:t>
      </w:r>
      <w:r>
        <w:rPr>
          <w:szCs w:val="20"/>
        </w:rPr>
        <w:t>pi</w:t>
      </w:r>
      <w:r w:rsidRPr="0048388B">
        <w:rPr>
          <w:szCs w:val="20"/>
        </w:rPr>
        <w:t xml:space="preserve"> </w:t>
      </w:r>
      <w:r w:rsidR="00437E90">
        <w:rPr>
          <w:szCs w:val="20"/>
        </w:rPr>
        <w:t>;</w:t>
      </w:r>
    </w:p>
    <w:p w14:paraId="2AD9012B" w14:textId="1DD0C951" w:rsidR="00437E90" w:rsidRDefault="0048388B" w:rsidP="0048388B">
      <w:pPr>
        <w:rPr>
          <w:szCs w:val="20"/>
        </w:rPr>
      </w:pPr>
      <w:r>
        <w:rPr>
          <w:szCs w:val="20"/>
        </w:rPr>
        <w:t>-</w:t>
      </w:r>
      <w:r>
        <w:rPr>
          <w:szCs w:val="20"/>
        </w:rPr>
        <w:tab/>
        <w:t>juhendab silla</w:t>
      </w:r>
      <w:r w:rsidRPr="0048388B">
        <w:rPr>
          <w:szCs w:val="20"/>
        </w:rPr>
        <w:t xml:space="preserve"> maha- ja pealesõidu projekteerimi</w:t>
      </w:r>
      <w:r>
        <w:rPr>
          <w:szCs w:val="20"/>
        </w:rPr>
        <w:t>st</w:t>
      </w:r>
      <w:r w:rsidR="00757606">
        <w:rPr>
          <w:szCs w:val="20"/>
        </w:rPr>
        <w:t>.</w:t>
      </w:r>
    </w:p>
    <w:p w14:paraId="48561800" w14:textId="77777777" w:rsidR="00437E90" w:rsidRDefault="00437E90" w:rsidP="0048388B">
      <w:pPr>
        <w:rPr>
          <w:szCs w:val="20"/>
        </w:rPr>
      </w:pPr>
    </w:p>
    <w:p w14:paraId="1B2D314C" w14:textId="037C50F5" w:rsidR="00437E90" w:rsidRDefault="00437E90" w:rsidP="00437E90">
      <w:pPr>
        <w:rPr>
          <w:szCs w:val="20"/>
        </w:rPr>
      </w:pPr>
      <w:r w:rsidRPr="00437E90">
        <w:rPr>
          <w:szCs w:val="20"/>
          <w:u w:val="single"/>
        </w:rPr>
        <w:t>Kvaliteedi tagamise eest vastutab insener Robert Peterson</w:t>
      </w:r>
      <w:r>
        <w:rPr>
          <w:szCs w:val="20"/>
        </w:rPr>
        <w:t>, kes</w:t>
      </w:r>
      <w:r w:rsidR="004F6DDC">
        <w:rPr>
          <w:szCs w:val="20"/>
        </w:rPr>
        <w:t>:</w:t>
      </w:r>
      <w:r w:rsidRPr="004B64F0">
        <w:rPr>
          <w:szCs w:val="20"/>
        </w:rPr>
        <w:t xml:space="preserve"> </w:t>
      </w:r>
    </w:p>
    <w:p w14:paraId="0FAAE484" w14:textId="5EDA7C08" w:rsidR="003A44FB" w:rsidRDefault="00437E90" w:rsidP="00642148">
      <w:pPr>
        <w:pStyle w:val="ListParagraph"/>
        <w:numPr>
          <w:ilvl w:val="0"/>
          <w:numId w:val="26"/>
        </w:numPr>
        <w:ind w:left="426"/>
        <w:rPr>
          <w:szCs w:val="20"/>
        </w:rPr>
      </w:pPr>
      <w:r w:rsidRPr="00642148">
        <w:rPr>
          <w:szCs w:val="20"/>
        </w:rPr>
        <w:lastRenderedPageBreak/>
        <w:t>kontrollib detailselt Töövõtja koostatud aruannete, seletuskirjade, jooniste õigsust, nende omavahelist vastavust ja tehniliste lahenduste sobivust</w:t>
      </w:r>
      <w:r w:rsidR="00642148">
        <w:rPr>
          <w:szCs w:val="20"/>
        </w:rPr>
        <w:t>;</w:t>
      </w:r>
      <w:r w:rsidR="003A44FB">
        <w:rPr>
          <w:szCs w:val="20"/>
        </w:rPr>
        <w:br/>
      </w:r>
    </w:p>
    <w:p w14:paraId="3797F965" w14:textId="7B2BF75F" w:rsidR="00642148" w:rsidRPr="00642148" w:rsidRDefault="003A44FB" w:rsidP="00642148">
      <w:pPr>
        <w:pStyle w:val="ListParagraph"/>
        <w:numPr>
          <w:ilvl w:val="0"/>
          <w:numId w:val="26"/>
        </w:numPr>
        <w:ind w:left="426"/>
        <w:rPr>
          <w:szCs w:val="20"/>
        </w:rPr>
      </w:pPr>
      <w:r w:rsidRPr="003A44FB">
        <w:rPr>
          <w:color w:val="000000" w:themeColor="text1"/>
        </w:rPr>
        <w:t>kontrollib kõikide esitatavate töö osade kvaliteeti enne tellijale esitamist</w:t>
      </w:r>
      <w:r w:rsidR="004553CF">
        <w:rPr>
          <w:color w:val="000000" w:themeColor="text1"/>
        </w:rPr>
        <w:t>;</w:t>
      </w:r>
      <w:r w:rsidR="00642148">
        <w:rPr>
          <w:szCs w:val="20"/>
        </w:rPr>
        <w:br/>
      </w:r>
    </w:p>
    <w:p w14:paraId="04D3D99C" w14:textId="06BF5AC2" w:rsidR="00642148" w:rsidRDefault="00437E90" w:rsidP="00642148">
      <w:pPr>
        <w:pStyle w:val="ListParagraph"/>
        <w:numPr>
          <w:ilvl w:val="0"/>
          <w:numId w:val="26"/>
        </w:numPr>
        <w:ind w:left="426"/>
        <w:rPr>
          <w:szCs w:val="20"/>
        </w:rPr>
      </w:pPr>
      <w:r w:rsidRPr="00437E90">
        <w:rPr>
          <w:szCs w:val="20"/>
        </w:rPr>
        <w:t>Enne projektdokumentatsiooni lõplikku väljastamist Tellijale kontrollib kvaliteedi kontrolli insener projekti koosseisu ja kvaliteeti</w:t>
      </w:r>
      <w:r w:rsidR="00642148">
        <w:rPr>
          <w:szCs w:val="20"/>
        </w:rPr>
        <w:t>;</w:t>
      </w:r>
      <w:r w:rsidR="00642148">
        <w:rPr>
          <w:szCs w:val="20"/>
        </w:rPr>
        <w:br/>
      </w:r>
    </w:p>
    <w:p w14:paraId="6C5C1483" w14:textId="56077FF0" w:rsidR="00133B77" w:rsidRDefault="00437E90" w:rsidP="00642148">
      <w:pPr>
        <w:pStyle w:val="ListParagraph"/>
        <w:numPr>
          <w:ilvl w:val="0"/>
          <w:numId w:val="26"/>
        </w:numPr>
        <w:ind w:left="426"/>
        <w:rPr>
          <w:szCs w:val="20"/>
        </w:rPr>
      </w:pPr>
      <w:r w:rsidRPr="00642148">
        <w:rPr>
          <w:szCs w:val="20"/>
        </w:rPr>
        <w:t>osaleb vajadusel töökoosolekutel;</w:t>
      </w:r>
      <w:r w:rsidR="00D22D6D">
        <w:rPr>
          <w:szCs w:val="20"/>
        </w:rPr>
        <w:br/>
      </w:r>
    </w:p>
    <w:p w14:paraId="05FDCC69" w14:textId="78C4052F" w:rsidR="004F6DDC" w:rsidRDefault="00F97DB5" w:rsidP="00642148">
      <w:pPr>
        <w:pStyle w:val="ListParagraph"/>
        <w:numPr>
          <w:ilvl w:val="0"/>
          <w:numId w:val="26"/>
        </w:numPr>
        <w:ind w:left="426"/>
        <w:rPr>
          <w:szCs w:val="20"/>
        </w:rPr>
      </w:pPr>
      <w:r>
        <w:rPr>
          <w:szCs w:val="20"/>
        </w:rPr>
        <w:t>abistab projektijuhti ja vastutavat teedeinseneri nende ülesannete täitmisel;</w:t>
      </w:r>
      <w:r w:rsidR="00D22D6D">
        <w:rPr>
          <w:szCs w:val="20"/>
        </w:rPr>
        <w:br/>
      </w:r>
    </w:p>
    <w:p w14:paraId="1039B920" w14:textId="76DDEAEE" w:rsidR="00F97DB5" w:rsidRDefault="006A55B0" w:rsidP="00642148">
      <w:pPr>
        <w:pStyle w:val="ListParagraph"/>
        <w:numPr>
          <w:ilvl w:val="0"/>
          <w:numId w:val="26"/>
        </w:numPr>
        <w:ind w:left="426"/>
        <w:rPr>
          <w:szCs w:val="20"/>
        </w:rPr>
      </w:pPr>
      <w:r>
        <w:rPr>
          <w:szCs w:val="20"/>
        </w:rPr>
        <w:t>korraldab</w:t>
      </w:r>
      <w:r w:rsidR="00D22D6D">
        <w:rPr>
          <w:szCs w:val="20"/>
        </w:rPr>
        <w:t xml:space="preserve"> liiklusuuringu</w:t>
      </w:r>
      <w:r w:rsidR="00EF388A">
        <w:rPr>
          <w:szCs w:val="20"/>
        </w:rPr>
        <w:t xml:space="preserve"> koostamise</w:t>
      </w:r>
      <w:r w:rsidR="00D22D6D">
        <w:rPr>
          <w:szCs w:val="20"/>
        </w:rPr>
        <w:t>;</w:t>
      </w:r>
      <w:r w:rsidR="00095BF9">
        <w:rPr>
          <w:szCs w:val="20"/>
        </w:rPr>
        <w:br/>
      </w:r>
    </w:p>
    <w:p w14:paraId="29CBD4D6" w14:textId="299C23F3" w:rsidR="00F333F4" w:rsidRDefault="00F333F4" w:rsidP="00642148">
      <w:pPr>
        <w:pStyle w:val="ListParagraph"/>
        <w:numPr>
          <w:ilvl w:val="0"/>
          <w:numId w:val="26"/>
        </w:numPr>
        <w:ind w:left="426"/>
        <w:rPr>
          <w:szCs w:val="20"/>
        </w:rPr>
      </w:pPr>
      <w:r>
        <w:rPr>
          <w:szCs w:val="20"/>
        </w:rPr>
        <w:t xml:space="preserve">asendab </w:t>
      </w:r>
      <w:r w:rsidR="00095BF9">
        <w:rPr>
          <w:szCs w:val="20"/>
        </w:rPr>
        <w:t>projektijuhti ja vastutavat teedeinseneri puhkuse ajal</w:t>
      </w:r>
      <w:r w:rsidR="00757606">
        <w:rPr>
          <w:szCs w:val="20"/>
        </w:rPr>
        <w:t>.</w:t>
      </w:r>
    </w:p>
    <w:p w14:paraId="2C22EFCE" w14:textId="77777777" w:rsidR="006724AB" w:rsidRPr="00503955" w:rsidRDefault="006724AB" w:rsidP="00BB7653">
      <w:pPr>
        <w:rPr>
          <w:sz w:val="18"/>
          <w:szCs w:val="18"/>
        </w:rPr>
      </w:pPr>
    </w:p>
    <w:p w14:paraId="52667112" w14:textId="77777777" w:rsidR="00BB7653" w:rsidRPr="007312BB" w:rsidRDefault="00BB7653" w:rsidP="00BB7653">
      <w:pPr>
        <w:rPr>
          <w:szCs w:val="20"/>
        </w:rPr>
      </w:pPr>
      <w:r w:rsidRPr="007312BB">
        <w:rPr>
          <w:szCs w:val="20"/>
        </w:rPr>
        <w:t>Teised projektmeeskonna liikmed annavad vajadusel Tellijale soovitusi ja juhiseid tehniliste lahenduste kohta lähtuvalt tehnilistest, majanduslikest ja keskkonna kaalutlustest ning vajadusel osalevad projekti tehniliste lahendustega seotud töökoosolekutel ja aruteludel.</w:t>
      </w:r>
    </w:p>
    <w:p w14:paraId="2D3622A2" w14:textId="77777777" w:rsidR="00BB7653" w:rsidRPr="00755312" w:rsidRDefault="00BB7653" w:rsidP="00BB7653">
      <w:pPr>
        <w:spacing w:after="13" w:line="248" w:lineRule="auto"/>
        <w:ind w:left="-5" w:right="415" w:hanging="10"/>
        <w:rPr>
          <w:color w:val="A6A6A6" w:themeColor="background1" w:themeShade="A6"/>
        </w:rPr>
      </w:pPr>
    </w:p>
    <w:p w14:paraId="10DB61AB" w14:textId="77777777" w:rsidR="00BB7653" w:rsidRPr="002D22C6" w:rsidRDefault="00BB7653" w:rsidP="00BB7653">
      <w:pPr>
        <w:pStyle w:val="Heading1"/>
        <w:rPr>
          <w:color w:val="4472C4" w:themeColor="accent1"/>
        </w:rPr>
      </w:pPr>
      <w:bookmarkStart w:id="41" w:name="_Toc197354259"/>
      <w:bookmarkStart w:id="42" w:name="_Toc197596555"/>
      <w:r w:rsidRPr="002D22C6">
        <w:rPr>
          <w:color w:val="4472C4" w:themeColor="accent1"/>
        </w:rPr>
        <w:t>6. Tööde korraldamine</w:t>
      </w:r>
      <w:bookmarkEnd w:id="41"/>
      <w:bookmarkEnd w:id="42"/>
      <w:r w:rsidRPr="002D22C6">
        <w:rPr>
          <w:color w:val="4472C4" w:themeColor="accent1"/>
        </w:rPr>
        <w:t xml:space="preserve"> </w:t>
      </w:r>
    </w:p>
    <w:p w14:paraId="4B3E952B" w14:textId="77777777" w:rsidR="00BB7653" w:rsidRPr="002D22C6" w:rsidRDefault="00BB7653" w:rsidP="004C288A">
      <w:pPr>
        <w:pStyle w:val="Heading2"/>
        <w:rPr>
          <w:color w:val="4472C4" w:themeColor="accent1"/>
        </w:rPr>
      </w:pPr>
      <w:bookmarkStart w:id="43" w:name="_Toc197354260"/>
      <w:bookmarkStart w:id="44" w:name="_Toc197596556"/>
      <w:r w:rsidRPr="002D22C6">
        <w:rPr>
          <w:color w:val="4472C4" w:themeColor="accent1"/>
        </w:rPr>
        <w:t>6.1</w:t>
      </w:r>
      <w:r w:rsidRPr="002D22C6">
        <w:rPr>
          <w:rFonts w:eastAsia="Arial" w:cs="Arial"/>
          <w:color w:val="4472C4" w:themeColor="accent1"/>
        </w:rPr>
        <w:t xml:space="preserve"> </w:t>
      </w:r>
      <w:r w:rsidRPr="002D22C6">
        <w:rPr>
          <w:color w:val="4472C4" w:themeColor="accent1"/>
        </w:rPr>
        <w:t>Projekti ajagraafik</w:t>
      </w:r>
      <w:bookmarkEnd w:id="43"/>
      <w:bookmarkEnd w:id="44"/>
    </w:p>
    <w:tbl>
      <w:tblPr>
        <w:tblW w:w="9240" w:type="dxa"/>
        <w:tblCellMar>
          <w:left w:w="70" w:type="dxa"/>
          <w:right w:w="70" w:type="dxa"/>
        </w:tblCellMar>
        <w:tblLook w:val="04A0" w:firstRow="1" w:lastRow="0" w:firstColumn="1" w:lastColumn="0" w:noHBand="0" w:noVBand="1"/>
      </w:tblPr>
      <w:tblGrid>
        <w:gridCol w:w="426"/>
        <w:gridCol w:w="4854"/>
        <w:gridCol w:w="2140"/>
        <w:gridCol w:w="1820"/>
      </w:tblGrid>
      <w:tr w:rsidR="00BB7653" w:rsidRPr="004D7FED" w14:paraId="39DA409C" w14:textId="77777777">
        <w:trPr>
          <w:trHeight w:val="1365"/>
        </w:trPr>
        <w:tc>
          <w:tcPr>
            <w:tcW w:w="426" w:type="dxa"/>
            <w:tcBorders>
              <w:top w:val="single" w:sz="8" w:space="0" w:color="FFFFFF"/>
              <w:left w:val="nil"/>
              <w:bottom w:val="single" w:sz="8" w:space="0" w:color="FFFFFF"/>
              <w:right w:val="single" w:sz="8" w:space="0" w:color="FFFFFF"/>
            </w:tcBorders>
            <w:shd w:val="clear" w:color="000000" w:fill="DDEBF7"/>
            <w:vAlign w:val="center"/>
            <w:hideMark/>
          </w:tcPr>
          <w:p w14:paraId="40A34555" w14:textId="77777777" w:rsidR="00BB7653" w:rsidRPr="004D7FED" w:rsidRDefault="00BB7653">
            <w:pPr>
              <w:spacing w:after="0"/>
              <w:rPr>
                <w:rFonts w:eastAsia="Times New Roman" w:cs="Arial"/>
                <w:sz w:val="16"/>
                <w:szCs w:val="16"/>
                <w:lang w:eastAsia="et-EE"/>
              </w:rPr>
            </w:pPr>
            <w:r w:rsidRPr="004D7FED">
              <w:rPr>
                <w:rFonts w:eastAsia="Times New Roman" w:cs="Arial"/>
                <w:sz w:val="16"/>
                <w:szCs w:val="16"/>
                <w:lang w:eastAsia="et-EE"/>
              </w:rPr>
              <w:t> </w:t>
            </w:r>
          </w:p>
        </w:tc>
        <w:tc>
          <w:tcPr>
            <w:tcW w:w="4854" w:type="dxa"/>
            <w:tcBorders>
              <w:top w:val="single" w:sz="8" w:space="0" w:color="FFFFFF"/>
              <w:left w:val="nil"/>
              <w:bottom w:val="single" w:sz="8" w:space="0" w:color="FFFFFF"/>
              <w:right w:val="single" w:sz="8" w:space="0" w:color="FFFFFF"/>
            </w:tcBorders>
            <w:shd w:val="clear" w:color="000000" w:fill="DDEBF7"/>
            <w:vAlign w:val="center"/>
            <w:hideMark/>
          </w:tcPr>
          <w:p w14:paraId="52A7B2F5" w14:textId="77777777" w:rsidR="00BB7653" w:rsidRPr="004D7FED" w:rsidRDefault="00BB7653">
            <w:pPr>
              <w:spacing w:after="0"/>
              <w:rPr>
                <w:rFonts w:eastAsia="Times New Roman" w:cs="Arial"/>
                <w:b/>
                <w:bCs/>
                <w:sz w:val="16"/>
                <w:szCs w:val="16"/>
                <w:lang w:eastAsia="et-EE"/>
              </w:rPr>
            </w:pPr>
            <w:r w:rsidRPr="004D7FED">
              <w:rPr>
                <w:rFonts w:eastAsia="Times New Roman" w:cs="Arial"/>
                <w:b/>
                <w:bCs/>
                <w:sz w:val="16"/>
                <w:szCs w:val="16"/>
                <w:lang w:eastAsia="et-EE"/>
              </w:rPr>
              <w:t>Projekteerimise töö etappide kirjeldus</w:t>
            </w:r>
          </w:p>
        </w:tc>
        <w:tc>
          <w:tcPr>
            <w:tcW w:w="2140" w:type="dxa"/>
            <w:tcBorders>
              <w:top w:val="single" w:sz="8" w:space="0" w:color="FFFFFF"/>
              <w:left w:val="nil"/>
              <w:bottom w:val="single" w:sz="8" w:space="0" w:color="FFFFFF"/>
              <w:right w:val="single" w:sz="8" w:space="0" w:color="FFFFFF"/>
            </w:tcBorders>
            <w:shd w:val="clear" w:color="000000" w:fill="DDEBF7"/>
            <w:vAlign w:val="center"/>
            <w:hideMark/>
          </w:tcPr>
          <w:p w14:paraId="06893C1F" w14:textId="77777777" w:rsidR="00BB7653" w:rsidRPr="004D7FED" w:rsidRDefault="00BB7653">
            <w:pPr>
              <w:spacing w:after="0"/>
              <w:rPr>
                <w:rFonts w:eastAsia="Times New Roman" w:cs="Arial"/>
                <w:b/>
                <w:bCs/>
                <w:sz w:val="16"/>
                <w:szCs w:val="16"/>
                <w:lang w:eastAsia="et-EE"/>
              </w:rPr>
            </w:pPr>
            <w:r w:rsidRPr="004D7FED">
              <w:rPr>
                <w:rFonts w:eastAsia="Times New Roman" w:cs="Arial"/>
                <w:b/>
                <w:bCs/>
                <w:sz w:val="16"/>
                <w:szCs w:val="16"/>
                <w:lang w:eastAsia="et-EE"/>
              </w:rPr>
              <w:t xml:space="preserve">Töö või Töö osa tähtaeg ülevaatamiseks esitamiseks  </w:t>
            </w:r>
          </w:p>
        </w:tc>
        <w:tc>
          <w:tcPr>
            <w:tcW w:w="1820" w:type="dxa"/>
            <w:tcBorders>
              <w:top w:val="single" w:sz="8" w:space="0" w:color="FFFFFF"/>
              <w:left w:val="nil"/>
              <w:bottom w:val="single" w:sz="8" w:space="0" w:color="FFFFFF"/>
              <w:right w:val="single" w:sz="8" w:space="0" w:color="FFFFFF"/>
            </w:tcBorders>
            <w:shd w:val="clear" w:color="000000" w:fill="DDEBF7"/>
            <w:vAlign w:val="center"/>
            <w:hideMark/>
          </w:tcPr>
          <w:p w14:paraId="59D41FF1" w14:textId="77777777" w:rsidR="00BB7653" w:rsidRPr="004D7FED" w:rsidRDefault="00BB7653">
            <w:pPr>
              <w:spacing w:after="0"/>
              <w:rPr>
                <w:rFonts w:eastAsia="Times New Roman" w:cs="Arial"/>
                <w:b/>
                <w:bCs/>
                <w:sz w:val="16"/>
                <w:szCs w:val="16"/>
                <w:lang w:eastAsia="et-EE"/>
              </w:rPr>
            </w:pPr>
            <w:r w:rsidRPr="004D7FED">
              <w:rPr>
                <w:rFonts w:eastAsia="Times New Roman" w:cs="Arial"/>
                <w:b/>
                <w:bCs/>
                <w:sz w:val="16"/>
                <w:szCs w:val="16"/>
                <w:lang w:eastAsia="et-EE"/>
              </w:rPr>
              <w:t xml:space="preserve">Töö või Töö osa üleandmise tähtaeg </w:t>
            </w:r>
          </w:p>
        </w:tc>
      </w:tr>
      <w:tr w:rsidR="00CF009B" w:rsidRPr="00CF009B" w14:paraId="199DC51B" w14:textId="77777777">
        <w:trPr>
          <w:trHeight w:val="270"/>
        </w:trPr>
        <w:tc>
          <w:tcPr>
            <w:tcW w:w="426" w:type="dxa"/>
            <w:tcBorders>
              <w:top w:val="nil"/>
              <w:left w:val="nil"/>
              <w:bottom w:val="single" w:sz="8" w:space="0" w:color="FFFFFF"/>
              <w:right w:val="single" w:sz="8" w:space="0" w:color="FFFFFF"/>
            </w:tcBorders>
            <w:shd w:val="clear" w:color="000000" w:fill="DDEBF7"/>
            <w:vAlign w:val="center"/>
            <w:hideMark/>
          </w:tcPr>
          <w:p w14:paraId="0F4248D6" w14:textId="6CFA4C28" w:rsidR="00BB7653" w:rsidRPr="004D7FED" w:rsidRDefault="00AD6F48">
            <w:pPr>
              <w:spacing w:after="0"/>
              <w:jc w:val="right"/>
              <w:rPr>
                <w:rFonts w:eastAsia="Times New Roman" w:cs="Arial"/>
                <w:sz w:val="16"/>
                <w:szCs w:val="16"/>
                <w:lang w:eastAsia="et-EE"/>
              </w:rPr>
            </w:pPr>
            <w:r>
              <w:rPr>
                <w:rFonts w:eastAsia="Times New Roman" w:cs="Arial"/>
                <w:sz w:val="16"/>
                <w:szCs w:val="16"/>
                <w:lang w:eastAsia="et-EE"/>
              </w:rPr>
              <w:t>1</w:t>
            </w:r>
          </w:p>
        </w:tc>
        <w:tc>
          <w:tcPr>
            <w:tcW w:w="4854" w:type="dxa"/>
            <w:tcBorders>
              <w:top w:val="nil"/>
              <w:left w:val="nil"/>
              <w:bottom w:val="single" w:sz="8" w:space="0" w:color="FFFFFF"/>
              <w:right w:val="single" w:sz="8" w:space="0" w:color="FFFFFF"/>
            </w:tcBorders>
            <w:shd w:val="clear" w:color="000000" w:fill="DDEBF7"/>
            <w:vAlign w:val="center"/>
            <w:hideMark/>
          </w:tcPr>
          <w:p w14:paraId="7CF0E439" w14:textId="081329A0" w:rsidR="00BB7653" w:rsidRPr="004D7FED" w:rsidRDefault="00BB7653">
            <w:pPr>
              <w:spacing w:after="0"/>
              <w:rPr>
                <w:rFonts w:eastAsia="Times New Roman" w:cs="Arial"/>
                <w:sz w:val="16"/>
                <w:szCs w:val="16"/>
                <w:lang w:eastAsia="et-EE"/>
              </w:rPr>
            </w:pPr>
            <w:r w:rsidRPr="004D7FED">
              <w:rPr>
                <w:rFonts w:eastAsia="Times New Roman" w:cs="Arial"/>
                <w:sz w:val="16"/>
                <w:szCs w:val="16"/>
                <w:lang w:eastAsia="et-EE"/>
              </w:rPr>
              <w:t>Töö osa: Liiklusuuring</w:t>
            </w:r>
            <w:r w:rsidR="00E15F9B">
              <w:rPr>
                <w:rFonts w:eastAsia="Times New Roman" w:cs="Arial"/>
                <w:sz w:val="16"/>
                <w:szCs w:val="16"/>
                <w:lang w:eastAsia="et-EE"/>
              </w:rPr>
              <w:t>*</w:t>
            </w:r>
          </w:p>
        </w:tc>
        <w:tc>
          <w:tcPr>
            <w:tcW w:w="2140" w:type="dxa"/>
            <w:tcBorders>
              <w:top w:val="nil"/>
              <w:left w:val="nil"/>
              <w:bottom w:val="single" w:sz="8" w:space="0" w:color="FFFFFF"/>
              <w:right w:val="single" w:sz="8" w:space="0" w:color="FFFFFF"/>
            </w:tcBorders>
            <w:shd w:val="clear" w:color="000000" w:fill="DDEBF7"/>
            <w:vAlign w:val="center"/>
            <w:hideMark/>
          </w:tcPr>
          <w:p w14:paraId="40705E89" w14:textId="7A822658" w:rsidR="00BB7653" w:rsidRPr="00CF009B" w:rsidRDefault="00E03018">
            <w:pPr>
              <w:spacing w:after="0"/>
              <w:jc w:val="right"/>
              <w:rPr>
                <w:rFonts w:eastAsia="Times New Roman" w:cs="Arial"/>
                <w:sz w:val="16"/>
                <w:szCs w:val="16"/>
                <w:lang w:eastAsia="et-EE"/>
              </w:rPr>
            </w:pPr>
            <w:r w:rsidRPr="00CF009B">
              <w:rPr>
                <w:rFonts w:eastAsia="Times New Roman" w:cs="Arial"/>
                <w:sz w:val="16"/>
                <w:szCs w:val="16"/>
                <w:lang w:eastAsia="et-EE"/>
              </w:rPr>
              <w:t>13</w:t>
            </w:r>
            <w:r w:rsidR="00BB7653" w:rsidRPr="00CF009B">
              <w:rPr>
                <w:rFonts w:eastAsia="Times New Roman" w:cs="Arial"/>
                <w:sz w:val="16"/>
                <w:szCs w:val="16"/>
                <w:lang w:eastAsia="et-EE"/>
              </w:rPr>
              <w:t>/</w:t>
            </w:r>
            <w:r w:rsidR="004F3052" w:rsidRPr="00CF009B">
              <w:rPr>
                <w:rFonts w:eastAsia="Times New Roman" w:cs="Arial"/>
                <w:sz w:val="16"/>
                <w:szCs w:val="16"/>
                <w:lang w:eastAsia="et-EE"/>
              </w:rPr>
              <w:t>06</w:t>
            </w:r>
            <w:r w:rsidR="00BB7653" w:rsidRPr="00CF009B">
              <w:rPr>
                <w:rFonts w:eastAsia="Times New Roman" w:cs="Arial"/>
                <w:sz w:val="16"/>
                <w:szCs w:val="16"/>
                <w:lang w:eastAsia="et-EE"/>
              </w:rPr>
              <w:t>/202</w:t>
            </w:r>
            <w:r w:rsidR="00E24EE1" w:rsidRPr="00CF009B">
              <w:rPr>
                <w:rFonts w:eastAsia="Times New Roman" w:cs="Arial"/>
                <w:sz w:val="16"/>
                <w:szCs w:val="16"/>
                <w:lang w:eastAsia="et-EE"/>
              </w:rPr>
              <w:t>5</w:t>
            </w:r>
          </w:p>
        </w:tc>
        <w:tc>
          <w:tcPr>
            <w:tcW w:w="1820" w:type="dxa"/>
            <w:tcBorders>
              <w:top w:val="nil"/>
              <w:left w:val="nil"/>
              <w:bottom w:val="single" w:sz="8" w:space="0" w:color="FFFFFF"/>
              <w:right w:val="single" w:sz="8" w:space="0" w:color="FFFFFF"/>
            </w:tcBorders>
            <w:shd w:val="clear" w:color="000000" w:fill="DDEBF7"/>
            <w:vAlign w:val="center"/>
            <w:hideMark/>
          </w:tcPr>
          <w:p w14:paraId="31E7831D" w14:textId="78871D9F" w:rsidR="00BB7653" w:rsidRPr="00CF009B" w:rsidRDefault="00CB543D">
            <w:pPr>
              <w:spacing w:after="0"/>
              <w:jc w:val="right"/>
              <w:rPr>
                <w:rFonts w:eastAsia="Times New Roman" w:cs="Arial"/>
                <w:sz w:val="16"/>
                <w:szCs w:val="16"/>
                <w:lang w:eastAsia="et-EE"/>
              </w:rPr>
            </w:pPr>
            <w:r w:rsidRPr="00CF009B">
              <w:rPr>
                <w:rFonts w:eastAsia="Times New Roman" w:cs="Arial"/>
                <w:sz w:val="16"/>
                <w:szCs w:val="16"/>
                <w:lang w:eastAsia="et-EE"/>
              </w:rPr>
              <w:t>1</w:t>
            </w:r>
            <w:r w:rsidR="00E03018" w:rsidRPr="00CF009B">
              <w:rPr>
                <w:rFonts w:eastAsia="Times New Roman" w:cs="Arial"/>
                <w:sz w:val="16"/>
                <w:szCs w:val="16"/>
                <w:lang w:eastAsia="et-EE"/>
              </w:rPr>
              <w:t>1</w:t>
            </w:r>
            <w:r w:rsidRPr="00CF009B">
              <w:rPr>
                <w:rFonts w:eastAsia="Times New Roman" w:cs="Arial"/>
                <w:sz w:val="16"/>
                <w:szCs w:val="16"/>
                <w:lang w:eastAsia="et-EE"/>
              </w:rPr>
              <w:t>/07/2025</w:t>
            </w:r>
          </w:p>
        </w:tc>
      </w:tr>
      <w:tr w:rsidR="00CF009B" w:rsidRPr="00CF009B" w14:paraId="5F80866F" w14:textId="77777777">
        <w:trPr>
          <w:trHeight w:val="270"/>
        </w:trPr>
        <w:tc>
          <w:tcPr>
            <w:tcW w:w="426" w:type="dxa"/>
            <w:tcBorders>
              <w:top w:val="nil"/>
              <w:left w:val="nil"/>
              <w:bottom w:val="single" w:sz="8" w:space="0" w:color="FFFFFF"/>
              <w:right w:val="single" w:sz="8" w:space="0" w:color="FFFFFF"/>
            </w:tcBorders>
            <w:shd w:val="clear" w:color="000000" w:fill="DDEBF7"/>
            <w:vAlign w:val="center"/>
            <w:hideMark/>
          </w:tcPr>
          <w:p w14:paraId="34AD3D5A" w14:textId="50D53682" w:rsidR="00BB7653" w:rsidRPr="004D7FED" w:rsidRDefault="00AD6F48">
            <w:pPr>
              <w:spacing w:after="0"/>
              <w:jc w:val="right"/>
              <w:rPr>
                <w:rFonts w:eastAsia="Times New Roman" w:cs="Arial"/>
                <w:sz w:val="16"/>
                <w:szCs w:val="16"/>
                <w:lang w:eastAsia="et-EE"/>
              </w:rPr>
            </w:pPr>
            <w:r>
              <w:rPr>
                <w:rFonts w:eastAsia="Times New Roman" w:cs="Arial"/>
                <w:sz w:val="16"/>
                <w:szCs w:val="16"/>
                <w:lang w:eastAsia="et-EE"/>
              </w:rPr>
              <w:t>2</w:t>
            </w:r>
          </w:p>
        </w:tc>
        <w:tc>
          <w:tcPr>
            <w:tcW w:w="4854" w:type="dxa"/>
            <w:tcBorders>
              <w:top w:val="nil"/>
              <w:left w:val="nil"/>
              <w:bottom w:val="single" w:sz="8" w:space="0" w:color="FFFFFF"/>
              <w:right w:val="single" w:sz="8" w:space="0" w:color="FFFFFF"/>
            </w:tcBorders>
            <w:shd w:val="clear" w:color="000000" w:fill="DDEBF7"/>
            <w:vAlign w:val="center"/>
            <w:hideMark/>
          </w:tcPr>
          <w:p w14:paraId="75178766" w14:textId="3C1C0FC4" w:rsidR="00BB7653" w:rsidRPr="004D7FED" w:rsidRDefault="00BB7653">
            <w:pPr>
              <w:spacing w:after="0"/>
              <w:rPr>
                <w:rFonts w:eastAsia="Times New Roman" w:cs="Arial"/>
                <w:sz w:val="16"/>
                <w:szCs w:val="16"/>
                <w:lang w:eastAsia="et-EE"/>
              </w:rPr>
            </w:pPr>
            <w:r w:rsidRPr="004D7FED">
              <w:rPr>
                <w:rFonts w:eastAsia="Times New Roman" w:cs="Arial"/>
                <w:sz w:val="16"/>
                <w:szCs w:val="16"/>
                <w:lang w:eastAsia="et-EE"/>
              </w:rPr>
              <w:t xml:space="preserve">Töö osa: </w:t>
            </w:r>
            <w:r w:rsidR="005D4F6A" w:rsidRPr="005D4F6A">
              <w:rPr>
                <w:rFonts w:eastAsia="Times New Roman" w:cs="Arial"/>
                <w:sz w:val="16"/>
                <w:szCs w:val="16"/>
                <w:lang w:eastAsia="et-EE"/>
              </w:rPr>
              <w:t>Ideelahenduste väljapakkumine (I etapp</w:t>
            </w:r>
            <w:r w:rsidR="00205060">
              <w:rPr>
                <w:rFonts w:eastAsia="Times New Roman" w:cs="Arial"/>
                <w:sz w:val="16"/>
                <w:szCs w:val="16"/>
                <w:lang w:eastAsia="et-EE"/>
              </w:rPr>
              <w:t xml:space="preserve"> - lahendusskeemid</w:t>
            </w:r>
            <w:r w:rsidR="005D4F6A" w:rsidRPr="005D4F6A">
              <w:rPr>
                <w:rFonts w:eastAsia="Times New Roman" w:cs="Arial"/>
                <w:sz w:val="16"/>
                <w:szCs w:val="16"/>
                <w:lang w:eastAsia="et-EE"/>
              </w:rPr>
              <w:t>)</w:t>
            </w:r>
          </w:p>
        </w:tc>
        <w:tc>
          <w:tcPr>
            <w:tcW w:w="2140" w:type="dxa"/>
            <w:tcBorders>
              <w:top w:val="nil"/>
              <w:left w:val="nil"/>
              <w:bottom w:val="single" w:sz="8" w:space="0" w:color="FFFFFF"/>
              <w:right w:val="single" w:sz="8" w:space="0" w:color="FFFFFF"/>
            </w:tcBorders>
            <w:shd w:val="clear" w:color="000000" w:fill="DDEBF7"/>
            <w:vAlign w:val="center"/>
            <w:hideMark/>
          </w:tcPr>
          <w:p w14:paraId="22B24EDD" w14:textId="603225A6" w:rsidR="00BB7653" w:rsidRPr="00CF009B" w:rsidRDefault="00D835D2">
            <w:pPr>
              <w:spacing w:after="0"/>
              <w:jc w:val="right"/>
              <w:rPr>
                <w:rFonts w:eastAsia="Times New Roman" w:cs="Arial"/>
                <w:sz w:val="16"/>
                <w:szCs w:val="16"/>
                <w:lang w:eastAsia="et-EE"/>
              </w:rPr>
            </w:pPr>
            <w:r w:rsidRPr="00CF009B">
              <w:rPr>
                <w:rFonts w:eastAsia="Times New Roman" w:cs="Arial"/>
                <w:sz w:val="16"/>
                <w:szCs w:val="16"/>
                <w:lang w:eastAsia="et-EE"/>
              </w:rPr>
              <w:t>30</w:t>
            </w:r>
            <w:r w:rsidR="00BB7653" w:rsidRPr="00CF009B">
              <w:rPr>
                <w:rFonts w:eastAsia="Times New Roman" w:cs="Arial"/>
                <w:sz w:val="16"/>
                <w:szCs w:val="16"/>
                <w:lang w:eastAsia="et-EE"/>
              </w:rPr>
              <w:t>/0</w:t>
            </w:r>
            <w:r w:rsidRPr="00CF009B">
              <w:rPr>
                <w:rFonts w:eastAsia="Times New Roman" w:cs="Arial"/>
                <w:sz w:val="16"/>
                <w:szCs w:val="16"/>
                <w:lang w:eastAsia="et-EE"/>
              </w:rPr>
              <w:t>5</w:t>
            </w:r>
            <w:r w:rsidR="00BB7653" w:rsidRPr="00CF009B">
              <w:rPr>
                <w:rFonts w:eastAsia="Times New Roman" w:cs="Arial"/>
                <w:sz w:val="16"/>
                <w:szCs w:val="16"/>
                <w:lang w:eastAsia="et-EE"/>
              </w:rPr>
              <w:t>/2025</w:t>
            </w:r>
          </w:p>
        </w:tc>
        <w:tc>
          <w:tcPr>
            <w:tcW w:w="1820" w:type="dxa"/>
            <w:tcBorders>
              <w:top w:val="nil"/>
              <w:left w:val="nil"/>
              <w:bottom w:val="single" w:sz="8" w:space="0" w:color="FFFFFF"/>
              <w:right w:val="single" w:sz="8" w:space="0" w:color="FFFFFF"/>
            </w:tcBorders>
            <w:shd w:val="clear" w:color="000000" w:fill="DDEBF7"/>
            <w:vAlign w:val="center"/>
            <w:hideMark/>
          </w:tcPr>
          <w:p w14:paraId="2D884309" w14:textId="1CFD7E3A" w:rsidR="00BB7653" w:rsidRPr="00CF009B" w:rsidRDefault="00CB543D">
            <w:pPr>
              <w:spacing w:after="0"/>
              <w:jc w:val="right"/>
              <w:rPr>
                <w:rFonts w:eastAsia="Times New Roman" w:cs="Arial"/>
                <w:sz w:val="16"/>
                <w:szCs w:val="16"/>
                <w:lang w:eastAsia="et-EE"/>
              </w:rPr>
            </w:pPr>
            <w:r w:rsidRPr="00CF009B">
              <w:rPr>
                <w:rFonts w:eastAsia="Times New Roman" w:cs="Arial"/>
                <w:sz w:val="16"/>
                <w:szCs w:val="16"/>
                <w:lang w:eastAsia="et-EE"/>
              </w:rPr>
              <w:t>1</w:t>
            </w:r>
            <w:r w:rsidR="00EE4EE0" w:rsidRPr="00CF009B">
              <w:rPr>
                <w:rFonts w:eastAsia="Times New Roman" w:cs="Arial"/>
                <w:sz w:val="16"/>
                <w:szCs w:val="16"/>
                <w:lang w:eastAsia="et-EE"/>
              </w:rPr>
              <w:t>1</w:t>
            </w:r>
            <w:r w:rsidR="00BB7653" w:rsidRPr="00CF009B">
              <w:rPr>
                <w:rFonts w:eastAsia="Times New Roman" w:cs="Arial"/>
                <w:sz w:val="16"/>
                <w:szCs w:val="16"/>
                <w:lang w:eastAsia="et-EE"/>
              </w:rPr>
              <w:t>/0</w:t>
            </w:r>
            <w:r w:rsidRPr="00CF009B">
              <w:rPr>
                <w:rFonts w:eastAsia="Times New Roman" w:cs="Arial"/>
                <w:sz w:val="16"/>
                <w:szCs w:val="16"/>
                <w:lang w:eastAsia="et-EE"/>
              </w:rPr>
              <w:t>7</w:t>
            </w:r>
            <w:r w:rsidR="00BB7653" w:rsidRPr="00CF009B">
              <w:rPr>
                <w:rFonts w:eastAsia="Times New Roman" w:cs="Arial"/>
                <w:sz w:val="16"/>
                <w:szCs w:val="16"/>
                <w:lang w:eastAsia="et-EE"/>
              </w:rPr>
              <w:t>/2025</w:t>
            </w:r>
          </w:p>
        </w:tc>
      </w:tr>
      <w:tr w:rsidR="00CF009B" w:rsidRPr="00CF009B" w14:paraId="5535E056" w14:textId="77777777">
        <w:trPr>
          <w:trHeight w:val="435"/>
        </w:trPr>
        <w:tc>
          <w:tcPr>
            <w:tcW w:w="426" w:type="dxa"/>
            <w:tcBorders>
              <w:top w:val="nil"/>
              <w:left w:val="nil"/>
              <w:bottom w:val="single" w:sz="8" w:space="0" w:color="FFFFFF"/>
              <w:right w:val="single" w:sz="8" w:space="0" w:color="FFFFFF"/>
            </w:tcBorders>
            <w:shd w:val="clear" w:color="000000" w:fill="DDEBF7"/>
            <w:vAlign w:val="center"/>
            <w:hideMark/>
          </w:tcPr>
          <w:p w14:paraId="238DDBE7" w14:textId="6FCDE106" w:rsidR="00BB7653" w:rsidRPr="004D7FED" w:rsidRDefault="00AD6F48">
            <w:pPr>
              <w:spacing w:after="0"/>
              <w:jc w:val="right"/>
              <w:rPr>
                <w:rFonts w:eastAsia="Times New Roman" w:cs="Arial"/>
                <w:sz w:val="16"/>
                <w:szCs w:val="16"/>
                <w:lang w:eastAsia="et-EE"/>
              </w:rPr>
            </w:pPr>
            <w:r>
              <w:rPr>
                <w:rFonts w:eastAsia="Times New Roman" w:cs="Arial"/>
                <w:sz w:val="16"/>
                <w:szCs w:val="16"/>
                <w:lang w:eastAsia="et-EE"/>
              </w:rPr>
              <w:t>3</w:t>
            </w:r>
          </w:p>
        </w:tc>
        <w:tc>
          <w:tcPr>
            <w:tcW w:w="4854" w:type="dxa"/>
            <w:tcBorders>
              <w:top w:val="nil"/>
              <w:left w:val="nil"/>
              <w:bottom w:val="single" w:sz="8" w:space="0" w:color="FFFFFF"/>
              <w:right w:val="single" w:sz="8" w:space="0" w:color="FFFFFF"/>
            </w:tcBorders>
            <w:shd w:val="clear" w:color="000000" w:fill="DDEBF7"/>
            <w:vAlign w:val="center"/>
            <w:hideMark/>
          </w:tcPr>
          <w:p w14:paraId="1439EA4A" w14:textId="718FDE0F" w:rsidR="00BB7653" w:rsidRPr="004D7FED" w:rsidRDefault="00BB7653">
            <w:pPr>
              <w:spacing w:after="0"/>
              <w:rPr>
                <w:rFonts w:eastAsia="Times New Roman" w:cs="Arial"/>
                <w:sz w:val="16"/>
                <w:szCs w:val="16"/>
                <w:lang w:eastAsia="et-EE"/>
              </w:rPr>
            </w:pPr>
            <w:r w:rsidRPr="004D7FED">
              <w:rPr>
                <w:rFonts w:eastAsia="Times New Roman" w:cs="Arial"/>
                <w:sz w:val="16"/>
                <w:szCs w:val="16"/>
                <w:lang w:eastAsia="et-EE"/>
              </w:rPr>
              <w:t xml:space="preserve">Töö osa:  </w:t>
            </w:r>
            <w:r w:rsidR="005D4F6A" w:rsidRPr="005D4F6A">
              <w:rPr>
                <w:rFonts w:eastAsia="Times New Roman" w:cs="Arial"/>
                <w:sz w:val="16"/>
                <w:szCs w:val="16"/>
                <w:lang w:eastAsia="et-EE"/>
              </w:rPr>
              <w:t>Eskiisprojekti põhilahendused (II etapp)</w:t>
            </w:r>
            <w:r w:rsidR="004250FB">
              <w:rPr>
                <w:rFonts w:eastAsia="Times New Roman" w:cs="Arial"/>
                <w:sz w:val="16"/>
                <w:szCs w:val="16"/>
                <w:lang w:eastAsia="et-EE"/>
              </w:rPr>
              <w:t xml:space="preserve"> </w:t>
            </w:r>
          </w:p>
        </w:tc>
        <w:tc>
          <w:tcPr>
            <w:tcW w:w="2140" w:type="dxa"/>
            <w:tcBorders>
              <w:top w:val="nil"/>
              <w:left w:val="nil"/>
              <w:bottom w:val="single" w:sz="8" w:space="0" w:color="FFFFFF"/>
              <w:right w:val="single" w:sz="8" w:space="0" w:color="FFFFFF"/>
            </w:tcBorders>
            <w:shd w:val="clear" w:color="000000" w:fill="DDEBF7"/>
            <w:vAlign w:val="center"/>
            <w:hideMark/>
          </w:tcPr>
          <w:p w14:paraId="0CDDC34C" w14:textId="44D3E0DC" w:rsidR="00BB7653" w:rsidRPr="00CF009B" w:rsidRDefault="00B2125B">
            <w:pPr>
              <w:spacing w:after="0"/>
              <w:jc w:val="right"/>
              <w:rPr>
                <w:rFonts w:eastAsia="Times New Roman" w:cs="Arial"/>
                <w:sz w:val="16"/>
                <w:szCs w:val="16"/>
                <w:lang w:eastAsia="et-EE"/>
              </w:rPr>
            </w:pPr>
            <w:r w:rsidRPr="00CF009B">
              <w:rPr>
                <w:rFonts w:eastAsia="Times New Roman" w:cs="Arial"/>
                <w:sz w:val="16"/>
                <w:szCs w:val="16"/>
                <w:lang w:eastAsia="et-EE"/>
              </w:rPr>
              <w:t>21</w:t>
            </w:r>
            <w:r w:rsidR="00BB7653" w:rsidRPr="00CF009B">
              <w:rPr>
                <w:rFonts w:eastAsia="Times New Roman" w:cs="Arial"/>
                <w:sz w:val="16"/>
                <w:szCs w:val="16"/>
                <w:lang w:eastAsia="et-EE"/>
              </w:rPr>
              <w:t>/11/2025</w:t>
            </w:r>
          </w:p>
        </w:tc>
        <w:tc>
          <w:tcPr>
            <w:tcW w:w="1820" w:type="dxa"/>
            <w:tcBorders>
              <w:top w:val="nil"/>
              <w:left w:val="nil"/>
              <w:bottom w:val="single" w:sz="8" w:space="0" w:color="FFFFFF"/>
              <w:right w:val="single" w:sz="8" w:space="0" w:color="FFFFFF"/>
            </w:tcBorders>
            <w:shd w:val="clear" w:color="000000" w:fill="DDEBF7"/>
            <w:vAlign w:val="center"/>
            <w:hideMark/>
          </w:tcPr>
          <w:p w14:paraId="3299E6BE" w14:textId="32A8BED0" w:rsidR="00BB7653" w:rsidRPr="00CF009B" w:rsidRDefault="00EE4EE0">
            <w:pPr>
              <w:spacing w:after="0"/>
              <w:jc w:val="right"/>
              <w:rPr>
                <w:rFonts w:eastAsia="Times New Roman" w:cs="Arial"/>
                <w:sz w:val="16"/>
                <w:szCs w:val="16"/>
                <w:lang w:eastAsia="et-EE"/>
              </w:rPr>
            </w:pPr>
            <w:r w:rsidRPr="00CF009B">
              <w:rPr>
                <w:rFonts w:eastAsia="Times New Roman" w:cs="Arial"/>
                <w:sz w:val="16"/>
                <w:szCs w:val="16"/>
                <w:lang w:eastAsia="et-EE"/>
              </w:rPr>
              <w:t>19</w:t>
            </w:r>
            <w:r w:rsidR="00BB7653" w:rsidRPr="00CF009B">
              <w:rPr>
                <w:rFonts w:eastAsia="Times New Roman" w:cs="Arial"/>
                <w:sz w:val="16"/>
                <w:szCs w:val="16"/>
                <w:lang w:eastAsia="et-EE"/>
              </w:rPr>
              <w:t>/12/2025</w:t>
            </w:r>
          </w:p>
        </w:tc>
      </w:tr>
      <w:tr w:rsidR="00CF009B" w:rsidRPr="00CF009B" w14:paraId="49C99942" w14:textId="77777777" w:rsidTr="00AD6F48">
        <w:trPr>
          <w:trHeight w:val="435"/>
        </w:trPr>
        <w:tc>
          <w:tcPr>
            <w:tcW w:w="426" w:type="dxa"/>
            <w:tcBorders>
              <w:top w:val="nil"/>
              <w:left w:val="nil"/>
              <w:bottom w:val="nil"/>
              <w:right w:val="single" w:sz="8" w:space="0" w:color="FFFFFF"/>
            </w:tcBorders>
            <w:shd w:val="clear" w:color="000000" w:fill="DDEBF7"/>
            <w:vAlign w:val="center"/>
            <w:hideMark/>
          </w:tcPr>
          <w:p w14:paraId="0EEC30DE" w14:textId="53AD5F87" w:rsidR="00BB7653" w:rsidRPr="004D7FED" w:rsidRDefault="00AD6F48">
            <w:pPr>
              <w:spacing w:after="0"/>
              <w:jc w:val="right"/>
              <w:rPr>
                <w:rFonts w:eastAsia="Times New Roman" w:cs="Arial"/>
                <w:sz w:val="16"/>
                <w:szCs w:val="16"/>
                <w:lang w:eastAsia="et-EE"/>
              </w:rPr>
            </w:pPr>
            <w:r>
              <w:rPr>
                <w:rFonts w:eastAsia="Times New Roman" w:cs="Arial"/>
                <w:sz w:val="16"/>
                <w:szCs w:val="16"/>
                <w:lang w:eastAsia="et-EE"/>
              </w:rPr>
              <w:t>4</w:t>
            </w:r>
          </w:p>
        </w:tc>
        <w:tc>
          <w:tcPr>
            <w:tcW w:w="4854" w:type="dxa"/>
            <w:tcBorders>
              <w:top w:val="nil"/>
              <w:left w:val="nil"/>
              <w:bottom w:val="nil"/>
              <w:right w:val="single" w:sz="8" w:space="0" w:color="FFFFFF"/>
            </w:tcBorders>
            <w:shd w:val="clear" w:color="000000" w:fill="DDEBF7"/>
            <w:vAlign w:val="center"/>
            <w:hideMark/>
          </w:tcPr>
          <w:p w14:paraId="161B5E29" w14:textId="7C07B129" w:rsidR="00BB7653" w:rsidRPr="004D7FED" w:rsidRDefault="00BB7653">
            <w:pPr>
              <w:spacing w:after="0"/>
              <w:rPr>
                <w:rFonts w:eastAsia="Times New Roman" w:cs="Arial"/>
                <w:sz w:val="16"/>
                <w:szCs w:val="16"/>
                <w:lang w:eastAsia="et-EE"/>
              </w:rPr>
            </w:pPr>
            <w:r w:rsidRPr="004D7FED">
              <w:rPr>
                <w:rFonts w:eastAsia="Times New Roman" w:cs="Arial"/>
                <w:sz w:val="16"/>
                <w:szCs w:val="16"/>
                <w:lang w:eastAsia="et-EE"/>
              </w:rPr>
              <w:t>Töö</w:t>
            </w:r>
            <w:r w:rsidR="00AD6F48">
              <w:rPr>
                <w:rFonts w:eastAsia="Times New Roman" w:cs="Arial"/>
                <w:sz w:val="16"/>
                <w:szCs w:val="16"/>
                <w:lang w:eastAsia="et-EE"/>
              </w:rPr>
              <w:t xml:space="preserve"> osa</w:t>
            </w:r>
            <w:r w:rsidRPr="004D7FED">
              <w:rPr>
                <w:rFonts w:eastAsia="Times New Roman" w:cs="Arial"/>
                <w:sz w:val="16"/>
                <w:szCs w:val="16"/>
                <w:lang w:eastAsia="et-EE"/>
              </w:rPr>
              <w:t xml:space="preserve">: </w:t>
            </w:r>
            <w:r w:rsidR="00AD6F48" w:rsidRPr="00AD6F48">
              <w:rPr>
                <w:rFonts w:eastAsia="Times New Roman" w:cs="Arial"/>
                <w:sz w:val="16"/>
                <w:szCs w:val="16"/>
                <w:lang w:eastAsia="et-EE"/>
              </w:rPr>
              <w:t>Visualiseerimine</w:t>
            </w:r>
          </w:p>
        </w:tc>
        <w:tc>
          <w:tcPr>
            <w:tcW w:w="2140" w:type="dxa"/>
            <w:tcBorders>
              <w:top w:val="nil"/>
              <w:left w:val="nil"/>
              <w:bottom w:val="nil"/>
              <w:right w:val="single" w:sz="8" w:space="0" w:color="FFFFFF"/>
            </w:tcBorders>
            <w:shd w:val="clear" w:color="000000" w:fill="DDEBF7"/>
            <w:vAlign w:val="center"/>
            <w:hideMark/>
          </w:tcPr>
          <w:p w14:paraId="32F81680" w14:textId="4FF1BA86" w:rsidR="00BB7653" w:rsidRPr="00CF009B" w:rsidRDefault="00BD4B36">
            <w:pPr>
              <w:spacing w:after="0"/>
              <w:jc w:val="right"/>
              <w:rPr>
                <w:rFonts w:eastAsia="Times New Roman" w:cs="Arial"/>
                <w:sz w:val="16"/>
                <w:szCs w:val="16"/>
                <w:lang w:eastAsia="et-EE"/>
              </w:rPr>
            </w:pPr>
            <w:r w:rsidRPr="00CF009B">
              <w:rPr>
                <w:rFonts w:eastAsia="Times New Roman" w:cs="Arial"/>
                <w:sz w:val="16"/>
                <w:szCs w:val="16"/>
                <w:lang w:eastAsia="et-EE"/>
              </w:rPr>
              <w:t>23</w:t>
            </w:r>
            <w:r w:rsidR="00BB7653" w:rsidRPr="00CF009B">
              <w:rPr>
                <w:rFonts w:eastAsia="Times New Roman" w:cs="Arial"/>
                <w:sz w:val="16"/>
                <w:szCs w:val="16"/>
                <w:lang w:eastAsia="et-EE"/>
              </w:rPr>
              <w:t>/01/2026</w:t>
            </w:r>
          </w:p>
        </w:tc>
        <w:tc>
          <w:tcPr>
            <w:tcW w:w="1820" w:type="dxa"/>
            <w:tcBorders>
              <w:top w:val="nil"/>
              <w:left w:val="nil"/>
              <w:bottom w:val="nil"/>
              <w:right w:val="single" w:sz="8" w:space="0" w:color="FFFFFF"/>
            </w:tcBorders>
            <w:shd w:val="clear" w:color="000000" w:fill="DDEBF7"/>
            <w:vAlign w:val="center"/>
            <w:hideMark/>
          </w:tcPr>
          <w:p w14:paraId="7283EA8A" w14:textId="16A6356C" w:rsidR="00BB7653" w:rsidRPr="00CF009B" w:rsidRDefault="00BD4B36">
            <w:pPr>
              <w:spacing w:after="0"/>
              <w:jc w:val="right"/>
              <w:rPr>
                <w:rFonts w:eastAsia="Times New Roman" w:cs="Arial"/>
                <w:sz w:val="16"/>
                <w:szCs w:val="16"/>
                <w:lang w:eastAsia="et-EE"/>
              </w:rPr>
            </w:pPr>
            <w:r w:rsidRPr="00CF009B">
              <w:rPr>
                <w:rFonts w:eastAsia="Times New Roman" w:cs="Arial"/>
                <w:sz w:val="16"/>
                <w:szCs w:val="16"/>
                <w:lang w:eastAsia="et-EE"/>
              </w:rPr>
              <w:t>23</w:t>
            </w:r>
            <w:r w:rsidR="00BB7653" w:rsidRPr="00CF009B">
              <w:rPr>
                <w:rFonts w:eastAsia="Times New Roman" w:cs="Arial"/>
                <w:sz w:val="16"/>
                <w:szCs w:val="16"/>
                <w:lang w:eastAsia="et-EE"/>
              </w:rPr>
              <w:t>/0</w:t>
            </w:r>
            <w:r w:rsidRPr="00CF009B">
              <w:rPr>
                <w:rFonts w:eastAsia="Times New Roman" w:cs="Arial"/>
                <w:sz w:val="16"/>
                <w:szCs w:val="16"/>
                <w:lang w:eastAsia="et-EE"/>
              </w:rPr>
              <w:t>2</w:t>
            </w:r>
            <w:r w:rsidR="00BB7653" w:rsidRPr="00CF009B">
              <w:rPr>
                <w:rFonts w:eastAsia="Times New Roman" w:cs="Arial"/>
                <w:sz w:val="16"/>
                <w:szCs w:val="16"/>
                <w:lang w:eastAsia="et-EE"/>
              </w:rPr>
              <w:t>/2026</w:t>
            </w:r>
          </w:p>
        </w:tc>
      </w:tr>
      <w:tr w:rsidR="00CF009B" w:rsidRPr="00CF009B" w14:paraId="6B759F35" w14:textId="77777777">
        <w:trPr>
          <w:trHeight w:val="435"/>
        </w:trPr>
        <w:tc>
          <w:tcPr>
            <w:tcW w:w="426" w:type="dxa"/>
            <w:tcBorders>
              <w:top w:val="nil"/>
              <w:left w:val="nil"/>
              <w:bottom w:val="single" w:sz="8" w:space="0" w:color="FFFFFF"/>
              <w:right w:val="single" w:sz="8" w:space="0" w:color="FFFFFF"/>
            </w:tcBorders>
            <w:shd w:val="clear" w:color="000000" w:fill="DDEBF7"/>
            <w:vAlign w:val="center"/>
          </w:tcPr>
          <w:p w14:paraId="155F7588" w14:textId="3D36B09C" w:rsidR="00AD6F48" w:rsidRPr="004D7FED" w:rsidRDefault="00AD6F48" w:rsidP="00AD6F48">
            <w:pPr>
              <w:spacing w:after="0"/>
              <w:jc w:val="right"/>
              <w:rPr>
                <w:rFonts w:eastAsia="Times New Roman" w:cs="Arial"/>
                <w:sz w:val="16"/>
                <w:szCs w:val="16"/>
                <w:lang w:eastAsia="et-EE"/>
              </w:rPr>
            </w:pPr>
            <w:r>
              <w:rPr>
                <w:rFonts w:eastAsia="Times New Roman" w:cs="Arial"/>
                <w:sz w:val="16"/>
                <w:szCs w:val="16"/>
                <w:lang w:eastAsia="et-EE"/>
              </w:rPr>
              <w:t>5</w:t>
            </w:r>
          </w:p>
        </w:tc>
        <w:tc>
          <w:tcPr>
            <w:tcW w:w="4854" w:type="dxa"/>
            <w:tcBorders>
              <w:top w:val="nil"/>
              <w:left w:val="nil"/>
              <w:bottom w:val="single" w:sz="8" w:space="0" w:color="FFFFFF"/>
              <w:right w:val="single" w:sz="8" w:space="0" w:color="FFFFFF"/>
            </w:tcBorders>
            <w:shd w:val="clear" w:color="000000" w:fill="DDEBF7"/>
            <w:vAlign w:val="center"/>
          </w:tcPr>
          <w:p w14:paraId="0A2CA3F9" w14:textId="520A2D89" w:rsidR="00AD6F48" w:rsidRPr="004D7FED" w:rsidRDefault="00AD6F48" w:rsidP="00AD6F48">
            <w:pPr>
              <w:spacing w:after="0"/>
              <w:rPr>
                <w:rFonts w:eastAsia="Times New Roman" w:cs="Arial"/>
                <w:sz w:val="16"/>
                <w:szCs w:val="16"/>
                <w:lang w:eastAsia="et-EE"/>
              </w:rPr>
            </w:pPr>
            <w:r>
              <w:rPr>
                <w:rFonts w:eastAsia="Times New Roman" w:cs="Arial"/>
                <w:sz w:val="16"/>
                <w:szCs w:val="16"/>
                <w:lang w:eastAsia="et-EE"/>
              </w:rPr>
              <w:t xml:space="preserve">Töö: </w:t>
            </w:r>
            <w:r w:rsidRPr="00AD6F48">
              <w:rPr>
                <w:rFonts w:eastAsia="Times New Roman" w:cs="Arial"/>
                <w:sz w:val="16"/>
                <w:szCs w:val="16"/>
                <w:lang w:eastAsia="et-EE"/>
              </w:rPr>
              <w:t>Jüri liiklussõlme ümberehitamise eskiisprojekti koostamine (III etapp)</w:t>
            </w:r>
          </w:p>
        </w:tc>
        <w:tc>
          <w:tcPr>
            <w:tcW w:w="2140" w:type="dxa"/>
            <w:tcBorders>
              <w:top w:val="nil"/>
              <w:left w:val="nil"/>
              <w:bottom w:val="single" w:sz="8" w:space="0" w:color="FFFFFF"/>
              <w:right w:val="single" w:sz="8" w:space="0" w:color="FFFFFF"/>
            </w:tcBorders>
            <w:shd w:val="clear" w:color="000000" w:fill="DDEBF7"/>
            <w:vAlign w:val="center"/>
          </w:tcPr>
          <w:p w14:paraId="6D9B3875" w14:textId="1DAE635A" w:rsidR="00AD6F48" w:rsidRPr="00CF009B" w:rsidRDefault="008A7CAD" w:rsidP="00AD6F48">
            <w:pPr>
              <w:spacing w:after="0"/>
              <w:jc w:val="right"/>
              <w:rPr>
                <w:rFonts w:eastAsia="Times New Roman" w:cs="Arial"/>
                <w:sz w:val="16"/>
                <w:szCs w:val="16"/>
                <w:lang w:eastAsia="et-EE"/>
              </w:rPr>
            </w:pPr>
            <w:r w:rsidRPr="00CF009B">
              <w:rPr>
                <w:rFonts w:eastAsia="Times New Roman" w:cs="Arial"/>
                <w:sz w:val="16"/>
                <w:szCs w:val="16"/>
                <w:lang w:eastAsia="et-EE"/>
              </w:rPr>
              <w:t>23</w:t>
            </w:r>
            <w:r w:rsidR="00AD6F48" w:rsidRPr="00CF009B">
              <w:rPr>
                <w:rFonts w:eastAsia="Times New Roman" w:cs="Arial"/>
                <w:sz w:val="16"/>
                <w:szCs w:val="16"/>
                <w:lang w:eastAsia="et-EE"/>
              </w:rPr>
              <w:t>/01/2026</w:t>
            </w:r>
          </w:p>
        </w:tc>
        <w:tc>
          <w:tcPr>
            <w:tcW w:w="1820" w:type="dxa"/>
            <w:tcBorders>
              <w:top w:val="nil"/>
              <w:left w:val="nil"/>
              <w:bottom w:val="single" w:sz="8" w:space="0" w:color="FFFFFF"/>
              <w:right w:val="single" w:sz="8" w:space="0" w:color="FFFFFF"/>
            </w:tcBorders>
            <w:shd w:val="clear" w:color="000000" w:fill="DDEBF7"/>
            <w:vAlign w:val="center"/>
          </w:tcPr>
          <w:p w14:paraId="76D1D8C3" w14:textId="7B7862C6" w:rsidR="00AD6F48" w:rsidRPr="00CF009B" w:rsidRDefault="00884011" w:rsidP="00AD6F48">
            <w:pPr>
              <w:spacing w:after="0"/>
              <w:jc w:val="right"/>
              <w:rPr>
                <w:rFonts w:eastAsia="Times New Roman" w:cs="Arial"/>
                <w:sz w:val="16"/>
                <w:szCs w:val="16"/>
                <w:lang w:eastAsia="et-EE"/>
              </w:rPr>
            </w:pPr>
            <w:r w:rsidRPr="00CF009B">
              <w:rPr>
                <w:rFonts w:eastAsia="Times New Roman" w:cs="Arial"/>
                <w:sz w:val="16"/>
                <w:szCs w:val="16"/>
                <w:lang w:eastAsia="et-EE"/>
              </w:rPr>
              <w:t>23</w:t>
            </w:r>
            <w:r w:rsidR="00AD6F48" w:rsidRPr="00CF009B">
              <w:rPr>
                <w:rFonts w:eastAsia="Times New Roman" w:cs="Arial"/>
                <w:sz w:val="16"/>
                <w:szCs w:val="16"/>
                <w:lang w:eastAsia="et-EE"/>
              </w:rPr>
              <w:t>/0</w:t>
            </w:r>
            <w:r w:rsidRPr="00CF009B">
              <w:rPr>
                <w:rFonts w:eastAsia="Times New Roman" w:cs="Arial"/>
                <w:sz w:val="16"/>
                <w:szCs w:val="16"/>
                <w:lang w:eastAsia="et-EE"/>
              </w:rPr>
              <w:t>2</w:t>
            </w:r>
            <w:r w:rsidR="00AD6F48" w:rsidRPr="00CF009B">
              <w:rPr>
                <w:rFonts w:eastAsia="Times New Roman" w:cs="Arial"/>
                <w:sz w:val="16"/>
                <w:szCs w:val="16"/>
                <w:lang w:eastAsia="et-EE"/>
              </w:rPr>
              <w:t>/2026</w:t>
            </w:r>
          </w:p>
        </w:tc>
      </w:tr>
    </w:tbl>
    <w:p w14:paraId="7B91D9D5" w14:textId="5584AF31" w:rsidR="00E15F9B" w:rsidRPr="00E15F9B" w:rsidRDefault="00E15F9B" w:rsidP="00E15F9B">
      <w:r>
        <w:t>*</w:t>
      </w:r>
      <w:r w:rsidRPr="00E15F9B">
        <w:t>Liiklu</w:t>
      </w:r>
      <w:r>
        <w:t>suuringute kava esitamine</w:t>
      </w:r>
      <w:r w:rsidR="007478D1">
        <w:t xml:space="preserve"> 16.05.2025</w:t>
      </w:r>
    </w:p>
    <w:p w14:paraId="391C67D8" w14:textId="62308CAE" w:rsidR="004C288A" w:rsidRPr="002936C8" w:rsidRDefault="00BB7653" w:rsidP="004C288A">
      <w:pPr>
        <w:pStyle w:val="Heading2"/>
        <w:rPr>
          <w:bCs/>
        </w:rPr>
      </w:pPr>
      <w:bookmarkStart w:id="45" w:name="_Toc197354261"/>
      <w:bookmarkStart w:id="46" w:name="_Toc197596557"/>
      <w:r w:rsidRPr="002936C8">
        <w:rPr>
          <w:bCs/>
        </w:rPr>
        <w:t>6.2 Infovahetus</w:t>
      </w:r>
      <w:bookmarkEnd w:id="45"/>
      <w:bookmarkEnd w:id="46"/>
      <w:r w:rsidRPr="002936C8">
        <w:rPr>
          <w:bCs/>
        </w:rPr>
        <w:t xml:space="preserve"> </w:t>
      </w:r>
    </w:p>
    <w:p w14:paraId="60E0D52D" w14:textId="0CFFC95B" w:rsidR="00BB7653" w:rsidRDefault="00BB7653" w:rsidP="004C288A">
      <w:pPr>
        <w:rPr>
          <w:rFonts w:ascii="Segoe UI" w:hAnsi="Segoe UI"/>
          <w:color w:val="000000"/>
          <w:sz w:val="18"/>
          <w:szCs w:val="18"/>
        </w:rPr>
      </w:pPr>
      <w:r>
        <w:rPr>
          <w:rStyle w:val="normaltextrun"/>
          <w:rFonts w:cs="Segoe UI"/>
          <w:szCs w:val="20"/>
          <w:lang w:val="en-US"/>
        </w:rPr>
        <w:br/>
      </w:r>
      <w:r w:rsidRPr="004C288A">
        <w:t>Kõik teated ja muu informatsioon esitat</w:t>
      </w:r>
      <w:r w:rsidR="00890973">
        <w:t>akse</w:t>
      </w:r>
      <w:r w:rsidRPr="004C288A">
        <w:t xml:space="preserve"> eesti keeles. Teated ja informatsioon loetakse nõuetekohaselt edastatuks, kui see on üle antud allkirja vastu või edastatud digitaalselt allkirjastatuna poole üldisel e-posti aadressil.</w:t>
      </w:r>
      <w:r>
        <w:rPr>
          <w:rStyle w:val="normaltextrun"/>
          <w:rFonts w:cs="Segoe UI"/>
          <w:szCs w:val="20"/>
          <w:lang w:val="en-US"/>
        </w:rPr>
        <w:t> </w:t>
      </w:r>
      <w:r>
        <w:rPr>
          <w:rStyle w:val="eop"/>
          <w:rFonts w:cs="Segoe UI"/>
          <w:color w:val="000000"/>
          <w:szCs w:val="20"/>
        </w:rPr>
        <w:t> </w:t>
      </w:r>
    </w:p>
    <w:p w14:paraId="2C5EFDAF" w14:textId="77777777" w:rsidR="00BB7653" w:rsidRDefault="00BB7653" w:rsidP="00BB7653">
      <w:pPr>
        <w:pStyle w:val="paragraph"/>
        <w:spacing w:before="0" w:beforeAutospacing="0" w:after="0" w:afterAutospacing="0"/>
        <w:jc w:val="both"/>
        <w:textAlignment w:val="baseline"/>
        <w:rPr>
          <w:rStyle w:val="normaltextrun"/>
          <w:rFonts w:ascii="Verdana" w:hAnsi="Verdana" w:cs="Segoe UI"/>
          <w:sz w:val="20"/>
          <w:szCs w:val="20"/>
          <w:lang w:val="en-US"/>
        </w:rPr>
      </w:pPr>
    </w:p>
    <w:p w14:paraId="5336F059" w14:textId="77777777" w:rsidR="00BB7653" w:rsidRDefault="00BB7653" w:rsidP="00BB765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Verdana" w:hAnsi="Verdana" w:cs="Segoe UI"/>
          <w:sz w:val="20"/>
          <w:szCs w:val="20"/>
          <w:lang w:val="en-US"/>
        </w:rPr>
        <w:t>Informatsioonilist teadet, millel ei ole õiguslikke tagajärgi, samuti korraldusliku iseloomuga või kiireloomulist teadet võib edastada telefoni või e-posti teel.</w:t>
      </w:r>
      <w:r>
        <w:rPr>
          <w:rStyle w:val="eop"/>
          <w:rFonts w:cs="Segoe UI"/>
          <w:color w:val="000000"/>
          <w:szCs w:val="20"/>
        </w:rPr>
        <w:t> </w:t>
      </w:r>
    </w:p>
    <w:p w14:paraId="7DAF74FF" w14:textId="77777777" w:rsidR="00BB7653" w:rsidRDefault="00BB7653" w:rsidP="00BB7653">
      <w:pPr>
        <w:pStyle w:val="paragraph"/>
        <w:spacing w:before="0" w:beforeAutospacing="0" w:after="0" w:afterAutospacing="0"/>
        <w:jc w:val="both"/>
        <w:textAlignment w:val="baseline"/>
        <w:rPr>
          <w:rStyle w:val="normaltextrun"/>
          <w:rFonts w:ascii="Verdana" w:hAnsi="Verdana" w:cs="Segoe UI"/>
          <w:sz w:val="20"/>
          <w:szCs w:val="20"/>
          <w:lang w:val="en-US"/>
        </w:rPr>
      </w:pPr>
    </w:p>
    <w:p w14:paraId="4F2865B4" w14:textId="15037358" w:rsidR="00BB7653" w:rsidRDefault="00BB7653" w:rsidP="00BB765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Verdana" w:hAnsi="Verdana" w:cs="Segoe UI"/>
          <w:sz w:val="20"/>
          <w:szCs w:val="20"/>
          <w:lang w:val="en-US"/>
        </w:rPr>
        <w:lastRenderedPageBreak/>
        <w:t>Pool võib igal ajal muuta aadressi ja muid kontaktandmeid, kuhu teated või muu informatsioon toimetatakse, teatades sellest teistele pooltele e-posti teel. </w:t>
      </w:r>
      <w:r>
        <w:rPr>
          <w:rStyle w:val="eop"/>
          <w:rFonts w:cs="Segoe UI"/>
          <w:color w:val="000000"/>
          <w:szCs w:val="20"/>
        </w:rPr>
        <w:t> </w:t>
      </w:r>
    </w:p>
    <w:p w14:paraId="36DF94D4" w14:textId="27E08AEA" w:rsidR="00BB7653" w:rsidRPr="00886C46" w:rsidRDefault="00BB7653" w:rsidP="00BB7653">
      <w:pPr>
        <w:pStyle w:val="Heading3"/>
      </w:pPr>
      <w:r>
        <w:rPr>
          <w:rStyle w:val="normaltextrun"/>
          <w:rFonts w:cs="Segoe UI"/>
          <w:sz w:val="20"/>
          <w:szCs w:val="20"/>
        </w:rPr>
        <w:br/>
      </w:r>
      <w:r>
        <w:br/>
      </w:r>
      <w:bookmarkStart w:id="47" w:name="_Toc197354262"/>
      <w:bookmarkStart w:id="48" w:name="_Toc197596558"/>
      <w:r>
        <w:t>6</w:t>
      </w:r>
      <w:r w:rsidRPr="00886C46">
        <w:t>.2.</w:t>
      </w:r>
      <w:r>
        <w:t>1</w:t>
      </w:r>
      <w:r w:rsidRPr="00AB3869">
        <w:t xml:space="preserve"> </w:t>
      </w:r>
      <w:r w:rsidRPr="00886C46">
        <w:t>E-posti aadressid</w:t>
      </w:r>
      <w:bookmarkEnd w:id="47"/>
      <w:bookmarkEnd w:id="48"/>
      <w:r w:rsidRPr="00886C46">
        <w:t xml:space="preserve">  </w:t>
      </w:r>
    </w:p>
    <w:p w14:paraId="3A5D6733" w14:textId="0FEE1255" w:rsidR="00BB7653" w:rsidRPr="00BA3327" w:rsidRDefault="00BB7653" w:rsidP="00BB7653">
      <w:pPr>
        <w:spacing w:after="211" w:line="248" w:lineRule="auto"/>
        <w:ind w:left="-5" w:right="415" w:hanging="10"/>
        <w:rPr>
          <w:szCs w:val="20"/>
        </w:rPr>
      </w:pPr>
      <w:r>
        <w:rPr>
          <w:rFonts w:eastAsia="Times New Roman" w:cs="Times New Roman"/>
          <w:color w:val="7F7F7F"/>
          <w:sz w:val="23"/>
        </w:rPr>
        <w:br/>
      </w:r>
      <w:r w:rsidRPr="00BA3327">
        <w:rPr>
          <w:rFonts w:eastAsia="Times New Roman" w:cs="Times New Roman"/>
          <w:szCs w:val="20"/>
        </w:rPr>
        <w:t xml:space="preserve">Meeskonna kontaktid on esitatud peatükis </w:t>
      </w:r>
      <w:hyperlink w:anchor="_5.2_Projekti_meeskond" w:history="1">
        <w:r w:rsidRPr="00BA3327">
          <w:rPr>
            <w:rStyle w:val="Hyperlink"/>
            <w:rFonts w:eastAsia="Times New Roman" w:cs="Times New Roman"/>
            <w:szCs w:val="20"/>
          </w:rPr>
          <w:t>5.2 Projekti meeskond</w:t>
        </w:r>
      </w:hyperlink>
      <w:r w:rsidRPr="00BA3327">
        <w:rPr>
          <w:rFonts w:eastAsia="Times New Roman" w:cs="Times New Roman"/>
          <w:color w:val="7F7F7F"/>
          <w:szCs w:val="20"/>
        </w:rPr>
        <w:t xml:space="preserve">.  </w:t>
      </w:r>
    </w:p>
    <w:p w14:paraId="2C4CF5BB" w14:textId="77777777" w:rsidR="00BB7653" w:rsidRDefault="00BB7653" w:rsidP="00BB7653">
      <w:pPr>
        <w:pStyle w:val="Heading3"/>
        <w:numPr>
          <w:ilvl w:val="2"/>
          <w:numId w:val="25"/>
        </w:numPr>
        <w:ind w:left="767" w:hanging="768"/>
      </w:pPr>
      <w:r>
        <w:t xml:space="preserve"> </w:t>
      </w:r>
      <w:bookmarkStart w:id="49" w:name="_Toc197354263"/>
      <w:bookmarkStart w:id="50" w:name="_Toc197596559"/>
      <w:r w:rsidRPr="00754900">
        <w:t>Kommunikatsioon</w:t>
      </w:r>
      <w:bookmarkEnd w:id="49"/>
      <w:bookmarkEnd w:id="50"/>
    </w:p>
    <w:p w14:paraId="6D066DA3" w14:textId="20C5FA8B" w:rsidR="00BB7653" w:rsidRPr="0095595D" w:rsidRDefault="00BB7653" w:rsidP="00BB7653">
      <w:pPr>
        <w:rPr>
          <w:szCs w:val="20"/>
        </w:rPr>
      </w:pPr>
      <w:r w:rsidRPr="0095595D">
        <w:rPr>
          <w:szCs w:val="20"/>
        </w:rPr>
        <w:t>Projektiga seonduva info vahetust koordineerib projektijuht, kes teeb töörühma liikmete e-posti aadressidest meililisti ning kogu projektiga seonduv info (välja arvatud lepinguga seonduvad küsimused) saadetakse alati kogu töörühmale.</w:t>
      </w:r>
    </w:p>
    <w:p w14:paraId="2AA8EBE5" w14:textId="2744BE9B" w:rsidR="00BB7653" w:rsidRPr="0095595D" w:rsidRDefault="00BB7653" w:rsidP="00BB7653">
      <w:pPr>
        <w:rPr>
          <w:szCs w:val="20"/>
        </w:rPr>
      </w:pPr>
      <w:r w:rsidRPr="0095595D">
        <w:rPr>
          <w:szCs w:val="20"/>
        </w:rPr>
        <w:t xml:space="preserve">Projekti puudutav kommunikatsioon toimub läbi </w:t>
      </w:r>
      <w:r>
        <w:rPr>
          <w:szCs w:val="20"/>
        </w:rPr>
        <w:t>võtmeisikute:</w:t>
      </w:r>
      <w:r>
        <w:rPr>
          <w:szCs w:val="20"/>
        </w:rPr>
        <w:br/>
        <w:t>Projekteerimise projektijuht - Rein Annusver</w:t>
      </w:r>
      <w:r>
        <w:rPr>
          <w:szCs w:val="20"/>
        </w:rPr>
        <w:br/>
      </w:r>
      <w:r w:rsidR="00DE064F">
        <w:rPr>
          <w:szCs w:val="20"/>
        </w:rPr>
        <w:t>V</w:t>
      </w:r>
      <w:r>
        <w:rPr>
          <w:szCs w:val="20"/>
        </w:rPr>
        <w:t>astutav teedeinsener – Kardo Koplus</w:t>
      </w:r>
    </w:p>
    <w:p w14:paraId="2D6E7667" w14:textId="77777777" w:rsidR="00BB7653" w:rsidRPr="0095595D" w:rsidRDefault="00BB7653" w:rsidP="00BB7653">
      <w:pPr>
        <w:rPr>
          <w:szCs w:val="20"/>
        </w:rPr>
      </w:pPr>
      <w:r w:rsidRPr="0095595D">
        <w:rPr>
          <w:szCs w:val="20"/>
        </w:rPr>
        <w:t xml:space="preserve">Projektijuhi haigestumise, puhkuste, lähetuste vms info edastab projektijuht Tellijale esimesel võimalusel või ühe nädalase ette teatamisega. </w:t>
      </w:r>
    </w:p>
    <w:p w14:paraId="01C10877" w14:textId="77777777" w:rsidR="00BB7653" w:rsidRPr="0095595D" w:rsidRDefault="00BB7653" w:rsidP="00BB7653">
      <w:pPr>
        <w:rPr>
          <w:szCs w:val="20"/>
        </w:rPr>
      </w:pPr>
      <w:r w:rsidRPr="0095595D">
        <w:rPr>
          <w:szCs w:val="20"/>
        </w:rPr>
        <w:t xml:space="preserve">Suhtluses järgitakse järgnevaid punkte: </w:t>
      </w:r>
    </w:p>
    <w:p w14:paraId="656E75CD" w14:textId="77777777" w:rsidR="00BB7653" w:rsidRPr="0095595D" w:rsidRDefault="00BB7653" w:rsidP="00BB7653">
      <w:pPr>
        <w:rPr>
          <w:szCs w:val="20"/>
        </w:rPr>
      </w:pPr>
      <w:r w:rsidRPr="0095595D">
        <w:rPr>
          <w:szCs w:val="20"/>
        </w:rPr>
        <w:t>-</w:t>
      </w:r>
      <w:r w:rsidRPr="0095595D">
        <w:rPr>
          <w:szCs w:val="20"/>
        </w:rPr>
        <w:tab/>
        <w:t xml:space="preserve">Töövõtja vastab Tellija järelpärimistele Tööde tegemise hetke olukorra kohta ning lubab kontrollida Tööde tegemise käiku. Töövõtja informeerib viivitamatult Tellijat Töö tegemise käigus tekkinud probleemidest. </w:t>
      </w:r>
    </w:p>
    <w:p w14:paraId="59AA18A2" w14:textId="77777777" w:rsidR="00BB7653" w:rsidRPr="0095595D" w:rsidRDefault="00BB7653" w:rsidP="00BB7653">
      <w:pPr>
        <w:rPr>
          <w:szCs w:val="20"/>
        </w:rPr>
      </w:pPr>
      <w:r w:rsidRPr="0095595D">
        <w:rPr>
          <w:szCs w:val="20"/>
        </w:rPr>
        <w:t>-</w:t>
      </w:r>
      <w:r w:rsidRPr="0095595D">
        <w:rPr>
          <w:szCs w:val="20"/>
        </w:rPr>
        <w:tab/>
        <w:t>Teated esitatakse kirjalikus vormis, välja arvatud juhtudel, kui sellised teated on informatsioonilise iseloomuga, mille edastamisel teisele Poolele ei ole õiguslikke tagajärgi.</w:t>
      </w:r>
    </w:p>
    <w:p w14:paraId="6D7FE38E" w14:textId="77777777" w:rsidR="00BB7653" w:rsidRPr="0095595D" w:rsidRDefault="00BB7653" w:rsidP="00BB7653">
      <w:pPr>
        <w:rPr>
          <w:szCs w:val="20"/>
        </w:rPr>
      </w:pPr>
      <w:r w:rsidRPr="0095595D">
        <w:rPr>
          <w:szCs w:val="20"/>
        </w:rPr>
        <w:t>-</w:t>
      </w:r>
      <w:r w:rsidRPr="0095595D">
        <w:rPr>
          <w:szCs w:val="20"/>
        </w:rPr>
        <w:tab/>
        <w:t>Informatsiooniline suhtlus toimub telefoni, Teams-i või e-maili teel.</w:t>
      </w:r>
    </w:p>
    <w:p w14:paraId="5E499D38" w14:textId="77777777" w:rsidR="00BB7653" w:rsidRPr="0095595D" w:rsidRDefault="00BB7653" w:rsidP="00BB7653">
      <w:pPr>
        <w:rPr>
          <w:szCs w:val="20"/>
        </w:rPr>
      </w:pPr>
      <w:r w:rsidRPr="0095595D">
        <w:rPr>
          <w:szCs w:val="20"/>
        </w:rPr>
        <w:t>-</w:t>
      </w:r>
      <w:r w:rsidRPr="0095595D">
        <w:rPr>
          <w:szCs w:val="20"/>
        </w:rPr>
        <w:tab/>
        <w:t>Kirjalikud teated saadetakse Lepingu Pooltele e-posti teel digitaalselt allkirjastatuna või  antakse Lepingu Pooltele üle allkirja vastu.</w:t>
      </w:r>
    </w:p>
    <w:p w14:paraId="49215711" w14:textId="77777777" w:rsidR="00BB7653" w:rsidRDefault="00BB7653" w:rsidP="00BB7653">
      <w:pPr>
        <w:rPr>
          <w:szCs w:val="20"/>
        </w:rPr>
      </w:pPr>
      <w:r w:rsidRPr="0095595D">
        <w:rPr>
          <w:szCs w:val="20"/>
        </w:rPr>
        <w:t xml:space="preserve">Põhiline kommunikatsioon toimub elektronposti ja telefoni teel. Töökoosolek kutsutakse kokku vastavalt vajadusele, kuid mitte harvem kui kord kuus. Töökoosolekute asukoht on Teelise 4, Tallinn. Telliaga eelnevalt kooskõlastades võib töökoosolekuid läbi viia ka Teams-i keskkonna vahendusel. </w:t>
      </w:r>
    </w:p>
    <w:p w14:paraId="36834C95" w14:textId="77777777" w:rsidR="00BB7653" w:rsidRPr="00CC3B34" w:rsidRDefault="00BB7653" w:rsidP="00BB7653">
      <w:pPr>
        <w:pStyle w:val="Heading2"/>
      </w:pPr>
      <w:bookmarkStart w:id="51" w:name="_Toc197354264"/>
      <w:bookmarkStart w:id="52" w:name="_Toc197596560"/>
      <w:r w:rsidRPr="00CC3B34">
        <w:t>6.3 Dokumentide kontrollimise ja edastamise protseduurid</w:t>
      </w:r>
      <w:bookmarkEnd w:id="51"/>
      <w:bookmarkEnd w:id="52"/>
    </w:p>
    <w:p w14:paraId="1D4D7E20" w14:textId="77777777" w:rsidR="00BB7653" w:rsidRPr="00605293" w:rsidRDefault="00BB7653" w:rsidP="00BB7653">
      <w:pPr>
        <w:rPr>
          <w:szCs w:val="20"/>
        </w:rPr>
      </w:pPr>
      <w:r w:rsidRPr="00605293">
        <w:rPr>
          <w:szCs w:val="20"/>
        </w:rPr>
        <w:t>Tagamaks tööprotsessi võimalikult kiiret ja sujuvat edenemist, esitab projektijuht töörühmale ülevaatamiseks ja ettepanekute tegemiseks jooksvalt valminud projektlahenduse etappe (plaan, liikluskorraldus, pikiprofiil, veeviimarid, tehnovõrgud jne). Töörühma liikmed esitavad oma ettepanekud mõistliku aja jooksul</w:t>
      </w:r>
      <w:r>
        <w:rPr>
          <w:szCs w:val="20"/>
        </w:rPr>
        <w:t>.</w:t>
      </w:r>
    </w:p>
    <w:p w14:paraId="40EC536A" w14:textId="77777777" w:rsidR="00BB7653" w:rsidRPr="00605293" w:rsidRDefault="00BB7653" w:rsidP="00BB7653">
      <w:pPr>
        <w:rPr>
          <w:szCs w:val="20"/>
        </w:rPr>
      </w:pPr>
      <w:r w:rsidRPr="00605293">
        <w:rPr>
          <w:szCs w:val="20"/>
        </w:rPr>
        <w:t xml:space="preserve">Projekti puudutav kirjavahetus toimub läbi </w:t>
      </w:r>
      <w:r>
        <w:rPr>
          <w:szCs w:val="20"/>
        </w:rPr>
        <w:t>järgmiste võtmeisikute:</w:t>
      </w:r>
      <w:r>
        <w:rPr>
          <w:szCs w:val="20"/>
        </w:rPr>
        <w:br/>
        <w:t>Projekteerimise projektijuht - Rein Annusver</w:t>
      </w:r>
      <w:r>
        <w:rPr>
          <w:szCs w:val="20"/>
        </w:rPr>
        <w:br/>
        <w:t>Projekteerimise projektijuht/vastutav teedeinsener – Kardo Koplus</w:t>
      </w:r>
    </w:p>
    <w:p w14:paraId="4548CF6A" w14:textId="77777777" w:rsidR="00BB7653" w:rsidRPr="00605293" w:rsidRDefault="00BB7653" w:rsidP="00BB7653">
      <w:pPr>
        <w:rPr>
          <w:szCs w:val="20"/>
        </w:rPr>
      </w:pPr>
      <w:r w:rsidRPr="00605293">
        <w:rPr>
          <w:szCs w:val="20"/>
        </w:rPr>
        <w:t>Lepingujärgsed dokumendid edastab Tellijale projektijuht. Dokumentide üleandmise kohta koostatakse üleandmise akt, mis allkirjastatakse projektijuhi ja Tellija esindaja poolt. Dokumendid kontrollib kvaliteedi insener ja vastutav teedeinsener.</w:t>
      </w:r>
    </w:p>
    <w:p w14:paraId="154A0168" w14:textId="4F09A382" w:rsidR="00BB7653" w:rsidRDefault="00BB7653" w:rsidP="00BB7653">
      <w:pPr>
        <w:rPr>
          <w:rFonts w:eastAsia="Times New Roman" w:cs="Times New Roman"/>
          <w:szCs w:val="20"/>
        </w:rPr>
      </w:pPr>
      <w:r w:rsidRPr="007C4DE8">
        <w:rPr>
          <w:rFonts w:eastAsia="Times New Roman" w:cs="Times New Roman"/>
          <w:szCs w:val="20"/>
        </w:rPr>
        <w:t>Tee ehitusprojekt</w:t>
      </w:r>
      <w:r w:rsidR="00381A85">
        <w:rPr>
          <w:rFonts w:eastAsia="Times New Roman" w:cs="Times New Roman"/>
          <w:szCs w:val="20"/>
        </w:rPr>
        <w:t xml:space="preserve">, </w:t>
      </w:r>
      <w:r w:rsidRPr="007C4DE8">
        <w:rPr>
          <w:rFonts w:eastAsia="Times New Roman" w:cs="Times New Roman"/>
          <w:szCs w:val="20"/>
        </w:rPr>
        <w:t>uuringute tulemused</w:t>
      </w:r>
      <w:r w:rsidR="00381A85">
        <w:rPr>
          <w:rFonts w:eastAsia="Times New Roman" w:cs="Times New Roman"/>
          <w:szCs w:val="20"/>
        </w:rPr>
        <w:t xml:space="preserve"> ja muud suurema</w:t>
      </w:r>
      <w:r w:rsidR="0030198D">
        <w:rPr>
          <w:rFonts w:eastAsia="Times New Roman" w:cs="Times New Roman"/>
          <w:szCs w:val="20"/>
        </w:rPr>
        <w:t>mahulised failid</w:t>
      </w:r>
      <w:r w:rsidRPr="007C4DE8">
        <w:rPr>
          <w:rFonts w:eastAsia="Times New Roman" w:cs="Times New Roman"/>
          <w:szCs w:val="20"/>
        </w:rPr>
        <w:t xml:space="preserve"> esitatakse Transpordiametile digitaalsel kujul</w:t>
      </w:r>
      <w:r>
        <w:rPr>
          <w:rFonts w:eastAsia="Times New Roman" w:cs="Times New Roman"/>
          <w:szCs w:val="20"/>
        </w:rPr>
        <w:t xml:space="preserve"> </w:t>
      </w:r>
      <w:r w:rsidR="00A562FA" w:rsidRPr="00A562FA">
        <w:rPr>
          <w:rFonts w:eastAsia="Times New Roman" w:cs="Times New Roman"/>
          <w:szCs w:val="20"/>
        </w:rPr>
        <w:t>OneDrive'i pilvesalvestusruum</w:t>
      </w:r>
      <w:r w:rsidR="00553E81">
        <w:rPr>
          <w:rFonts w:eastAsia="Times New Roman" w:cs="Times New Roman"/>
          <w:szCs w:val="20"/>
        </w:rPr>
        <w:t>i kaudu</w:t>
      </w:r>
      <w:r w:rsidRPr="00917C0F">
        <w:rPr>
          <w:rFonts w:eastAsia="Times New Roman" w:cs="Times New Roman"/>
          <w:szCs w:val="20"/>
        </w:rPr>
        <w:t>.</w:t>
      </w:r>
    </w:p>
    <w:p w14:paraId="5324BBD6" w14:textId="77777777" w:rsidR="00BB7653" w:rsidRDefault="00BB7653" w:rsidP="00BB7653">
      <w:pPr>
        <w:rPr>
          <w:rFonts w:eastAsia="Times New Roman" w:cs="Times New Roman"/>
          <w:szCs w:val="20"/>
        </w:rPr>
      </w:pPr>
    </w:p>
    <w:p w14:paraId="4346DE67" w14:textId="77777777" w:rsidR="00BB7653" w:rsidRPr="00CC3B34" w:rsidRDefault="00BB7653" w:rsidP="00BB7653">
      <w:pPr>
        <w:pStyle w:val="Heading2"/>
      </w:pPr>
      <w:bookmarkStart w:id="53" w:name="_Toc197354265"/>
      <w:bookmarkStart w:id="54" w:name="_Toc197596561"/>
      <w:r w:rsidRPr="00CC3B34">
        <w:lastRenderedPageBreak/>
        <w:t>6.4 Aja- ja finantsjuhtimise protseduurid</w:t>
      </w:r>
      <w:bookmarkEnd w:id="53"/>
      <w:bookmarkEnd w:id="54"/>
    </w:p>
    <w:p w14:paraId="6E084549" w14:textId="028524C3" w:rsidR="00BB7653" w:rsidRPr="003D6511" w:rsidRDefault="00BB7653" w:rsidP="00BB7653">
      <w:pPr>
        <w:rPr>
          <w:szCs w:val="20"/>
        </w:rPr>
      </w:pPr>
      <w:r w:rsidRPr="003D6511">
        <w:rPr>
          <w:szCs w:val="20"/>
        </w:rPr>
        <w:t>Tööd teostatakse vastavalt Töövõtja esitatud tööde teostamise graafikule (</w:t>
      </w:r>
      <w:r>
        <w:rPr>
          <w:szCs w:val="20"/>
        </w:rPr>
        <w:t>ptk 6.1</w:t>
      </w:r>
      <w:r w:rsidRPr="003D6511">
        <w:rPr>
          <w:szCs w:val="20"/>
        </w:rPr>
        <w:t>). Töövõtjal on kohustus kinni pidada lepingus esitatud vahe- ja lõpptähtaegadest. Kokkulepitud tähtaegadest kinni pidamist jälgib projektijuht.</w:t>
      </w:r>
    </w:p>
    <w:p w14:paraId="4E56E2DA" w14:textId="77777777" w:rsidR="00BB7653" w:rsidRDefault="00BB7653" w:rsidP="00BB7653">
      <w:pPr>
        <w:rPr>
          <w:szCs w:val="20"/>
        </w:rPr>
      </w:pPr>
      <w:r w:rsidRPr="003D6511">
        <w:rPr>
          <w:szCs w:val="20"/>
        </w:rPr>
        <w:t>Akteerimine ja arveldamine toimub lepingu lisaks oleva maksegraafiku alusel. Töövõtja esitab tööde teostamise graafikus määratud ajal Tellijale vastava töö osa, mille heakskiitmisel tasub Tellija Töövõtjale maksegraafiku alusel vastava töö osa makse suuruse.</w:t>
      </w:r>
    </w:p>
    <w:p w14:paraId="76499D3C" w14:textId="77777777" w:rsidR="00BB7653" w:rsidRPr="00383BC0" w:rsidRDefault="00BB7653" w:rsidP="00BB7653">
      <w:pPr>
        <w:pStyle w:val="Heading2"/>
      </w:pPr>
      <w:bookmarkStart w:id="55" w:name="_Toc197354266"/>
      <w:bookmarkStart w:id="56" w:name="_Toc197596562"/>
      <w:r w:rsidRPr="00383BC0">
        <w:t>6.5 Koosolekute läbiviimise protseduurid ja vormid</w:t>
      </w:r>
      <w:bookmarkEnd w:id="55"/>
      <w:bookmarkEnd w:id="56"/>
    </w:p>
    <w:p w14:paraId="0E2922B8" w14:textId="77777777" w:rsidR="00BB7653" w:rsidRPr="003C108F" w:rsidRDefault="00BB7653" w:rsidP="00BB7653">
      <w:pPr>
        <w:rPr>
          <w:szCs w:val="20"/>
        </w:rPr>
      </w:pPr>
      <w:r w:rsidRPr="003C108F">
        <w:rPr>
          <w:szCs w:val="20"/>
        </w:rPr>
        <w:t xml:space="preserve">Töövõtja korraldab projekteerimise käigus koostöös Tellijaga, kohalike omavalitsuste esindajatega ning vajadusel tehnovõrkude valdajatega, detailplaneeringute ja  üldplaneeringute koostajatega regulaarseid töökoosolekuid sagedusega vähemalt üks kord </w:t>
      </w:r>
      <w:r>
        <w:rPr>
          <w:szCs w:val="20"/>
        </w:rPr>
        <w:t>kuus</w:t>
      </w:r>
      <w:r w:rsidRPr="003C108F">
        <w:rPr>
          <w:szCs w:val="20"/>
        </w:rPr>
        <w:t>. Töökoosolekul on kohal Töövõtja poolt esitatud ja Tellija poolt kooskõlastatud Lepingu vahetul täitmisel osalev projektijuht. Teised võtmeisikud osalevad koosolekutel vastavalt Tellija kontaktisiku eelnevale nõudmisele või juhul kui Töövõtja peab ise vajalikuks.</w:t>
      </w:r>
    </w:p>
    <w:p w14:paraId="5B2599A7" w14:textId="77777777" w:rsidR="00BB7653" w:rsidRDefault="00BB7653" w:rsidP="00BB7653">
      <w:pPr>
        <w:rPr>
          <w:szCs w:val="20"/>
        </w:rPr>
      </w:pPr>
      <w:r w:rsidRPr="003C108F">
        <w:rPr>
          <w:szCs w:val="20"/>
        </w:rPr>
        <w:t>Töövõtja arvestab, et juhul, kui kohalikud omavalitsused soovivad, siis toimuvad korralised koosolekud ka kohalikes omavalitsustes sagedusega kuni 1 kord kahe kuu jooksul.</w:t>
      </w:r>
    </w:p>
    <w:p w14:paraId="4C847279" w14:textId="77777777" w:rsidR="00BB7653" w:rsidRDefault="00BB7653" w:rsidP="00BB7653">
      <w:pPr>
        <w:rPr>
          <w:szCs w:val="20"/>
        </w:rPr>
      </w:pPr>
      <w:r w:rsidRPr="00885B01">
        <w:rPr>
          <w:szCs w:val="20"/>
        </w:rPr>
        <w:t>Koosolekute sagedust võib Tellija nõusolekul piirata uuringute koostamise etapis.</w:t>
      </w:r>
    </w:p>
    <w:p w14:paraId="1028632D" w14:textId="77777777" w:rsidR="00BB7653" w:rsidRPr="001E5ABA" w:rsidRDefault="00BB7653" w:rsidP="00BB7653">
      <w:pPr>
        <w:rPr>
          <w:szCs w:val="20"/>
        </w:rPr>
      </w:pPr>
      <w:r w:rsidRPr="001E5ABA">
        <w:rPr>
          <w:szCs w:val="20"/>
        </w:rPr>
        <w:t>Töökoosolekutel antakse ülevaade vahepealse aja jooksul tehtud töödest ja toimub arutelu projektis esile kerkinud teemadel.</w:t>
      </w:r>
    </w:p>
    <w:p w14:paraId="7871794E" w14:textId="77777777" w:rsidR="00BB7653" w:rsidRPr="003C108F" w:rsidRDefault="00BB7653" w:rsidP="00BB7653">
      <w:pPr>
        <w:rPr>
          <w:szCs w:val="20"/>
        </w:rPr>
      </w:pPr>
      <w:r w:rsidRPr="001E5ABA">
        <w:rPr>
          <w:szCs w:val="20"/>
        </w:rPr>
        <w:t>Enne töökoosoleku toimumist on Töövõtja kohuseks esitada osalejatele koosoleku päevakord koos vajalike eelinfot sisaldavate materjalidega.</w:t>
      </w:r>
    </w:p>
    <w:p w14:paraId="34479BE0" w14:textId="77777777" w:rsidR="00BB7653" w:rsidRDefault="00BB7653" w:rsidP="00BB7653">
      <w:pPr>
        <w:rPr>
          <w:szCs w:val="20"/>
        </w:rPr>
      </w:pPr>
      <w:r w:rsidRPr="003C108F">
        <w:rPr>
          <w:szCs w:val="20"/>
        </w:rPr>
        <w:t>Töövõtja koostab töökoosolekute protokollid ja esitab need töörühmale 3 tööpäeva jooksul läbivaatamiseks ja allkirjastamiseks alates koosoleku toimumisest, viib protokolli sisse töörühma märkused 3 tööpäeva jooksul ning esitab seejärel protokollid allkirjastamiseks Tellija esindajale.</w:t>
      </w:r>
    </w:p>
    <w:p w14:paraId="3839142B" w14:textId="77777777" w:rsidR="00BB7653" w:rsidRDefault="00BB7653" w:rsidP="00BB7653">
      <w:pPr>
        <w:pStyle w:val="Heading2"/>
      </w:pPr>
      <w:bookmarkStart w:id="57" w:name="_Toc197354268"/>
      <w:bookmarkStart w:id="58" w:name="_Toc197596563"/>
      <w:r w:rsidRPr="00EF77C7">
        <w:t>6.7 Alltöövõtjate töö kvaliteedi kontrolli protseduurid</w:t>
      </w:r>
      <w:bookmarkEnd w:id="57"/>
      <w:bookmarkEnd w:id="58"/>
    </w:p>
    <w:p w14:paraId="015C049D" w14:textId="77777777" w:rsidR="00BB7653" w:rsidRPr="00A835B6" w:rsidRDefault="00BB7653" w:rsidP="00BB7653">
      <w:pPr>
        <w:rPr>
          <w:szCs w:val="20"/>
        </w:rPr>
      </w:pPr>
      <w:r w:rsidRPr="00A835B6">
        <w:rPr>
          <w:szCs w:val="20"/>
        </w:rPr>
        <w:t>Projektijuht kooskõlastab eelnevalt Tellijaga alltöövõtja. Alltöövõtu kontroll käib sarnaselt sisekontrollile. Alltöövõtjate tööde organiseerimise ja kontrollimise eest vastutab projektijuht.</w:t>
      </w:r>
    </w:p>
    <w:p w14:paraId="4229B4F5" w14:textId="77777777" w:rsidR="00BB7653" w:rsidRPr="00BC4A23" w:rsidRDefault="00BB7653" w:rsidP="00BB7653">
      <w:pPr>
        <w:pStyle w:val="paragraph"/>
        <w:spacing w:before="0" w:beforeAutospacing="0" w:after="0" w:afterAutospacing="0"/>
        <w:jc w:val="both"/>
        <w:textAlignment w:val="baseline"/>
        <w:rPr>
          <w:rFonts w:ascii="Verdana" w:hAnsi="Verdana" w:cs="Segoe UI"/>
          <w:sz w:val="18"/>
          <w:szCs w:val="18"/>
          <w:lang w:val="et-EE"/>
        </w:rPr>
      </w:pPr>
    </w:p>
    <w:p w14:paraId="550FE9A3" w14:textId="77777777" w:rsidR="00BB7653" w:rsidRPr="00064AD8" w:rsidRDefault="00BB7653" w:rsidP="00BB7653">
      <w:pPr>
        <w:pStyle w:val="Heading1"/>
      </w:pPr>
      <w:bookmarkStart w:id="59" w:name="_Toc197354269"/>
      <w:bookmarkStart w:id="60" w:name="_Toc197596564"/>
      <w:r>
        <w:t>7</w:t>
      </w:r>
      <w:r w:rsidRPr="00064AD8">
        <w:t>. Vormistamine</w:t>
      </w:r>
      <w:bookmarkEnd w:id="59"/>
      <w:bookmarkEnd w:id="60"/>
      <w:r w:rsidRPr="00064AD8">
        <w:t xml:space="preserve"> </w:t>
      </w:r>
    </w:p>
    <w:p w14:paraId="5E830082" w14:textId="0EE16433" w:rsidR="00BB7653" w:rsidRDefault="00BB7653" w:rsidP="00BB7653">
      <w:pPr>
        <w:rPr>
          <w:rStyle w:val="normaltextrun"/>
          <w:szCs w:val="20"/>
          <w:shd w:val="clear" w:color="auto" w:fill="FFFFFF"/>
        </w:rPr>
      </w:pPr>
      <w:r>
        <w:rPr>
          <w:rStyle w:val="normaltextrun"/>
          <w:szCs w:val="20"/>
          <w:shd w:val="clear" w:color="auto" w:fill="FFFFFF"/>
        </w:rPr>
        <w:t xml:space="preserve">Projektidokumendid vormistatakse vastavalt </w:t>
      </w:r>
      <w:r w:rsidR="00112DD7">
        <w:rPr>
          <w:rStyle w:val="normaltextrun"/>
          <w:szCs w:val="20"/>
          <w:shd w:val="clear" w:color="auto" w:fill="FFFFFF"/>
        </w:rPr>
        <w:t xml:space="preserve">Tehnilise kirjeldus p 9 „Vormistusnõuded“ ja </w:t>
      </w:r>
      <w:r w:rsidRPr="00441F33">
        <w:rPr>
          <w:rStyle w:val="normaltextrun"/>
          <w:szCs w:val="20"/>
          <w:shd w:val="clear" w:color="auto" w:fill="FFFFFF"/>
        </w:rPr>
        <w:t>hankedokumendi</w:t>
      </w:r>
      <w:r>
        <w:rPr>
          <w:rStyle w:val="normaltextrun"/>
          <w:szCs w:val="20"/>
          <w:shd w:val="clear" w:color="auto" w:fill="FFFFFF"/>
        </w:rPr>
        <w:t>le</w:t>
      </w:r>
      <w:r w:rsidRPr="00441F33">
        <w:rPr>
          <w:rStyle w:val="normaltextrun"/>
          <w:szCs w:val="20"/>
          <w:shd w:val="clear" w:color="auto" w:fill="FFFFFF"/>
        </w:rPr>
        <w:t xml:space="preserve"> Lisa </w:t>
      </w:r>
      <w:r w:rsidR="000F215F">
        <w:rPr>
          <w:rStyle w:val="normaltextrun"/>
          <w:szCs w:val="20"/>
          <w:shd w:val="clear" w:color="auto" w:fill="FFFFFF"/>
        </w:rPr>
        <w:t>5</w:t>
      </w:r>
      <w:r w:rsidRPr="00441F33">
        <w:rPr>
          <w:rStyle w:val="normaltextrun"/>
          <w:szCs w:val="20"/>
          <w:shd w:val="clear" w:color="auto" w:fill="FFFFFF"/>
        </w:rPr>
        <w:t xml:space="preserve"> „Tee ehitusprojekti ja sellega seotud osade esitamise juhend</w:t>
      </w:r>
      <w:r>
        <w:rPr>
          <w:rStyle w:val="normaltextrun"/>
          <w:szCs w:val="20"/>
          <w:shd w:val="clear" w:color="auto" w:fill="FFFFFF"/>
        </w:rPr>
        <w:t>“.</w:t>
      </w:r>
    </w:p>
    <w:p w14:paraId="62B76373" w14:textId="77777777" w:rsidR="00BB7653" w:rsidRDefault="00BB7653" w:rsidP="00BB7653">
      <w:pPr>
        <w:rPr>
          <w:rStyle w:val="eop"/>
          <w:szCs w:val="20"/>
          <w:shd w:val="clear" w:color="auto" w:fill="FFFFFF"/>
        </w:rPr>
      </w:pPr>
    </w:p>
    <w:p w14:paraId="306F2605" w14:textId="77777777" w:rsidR="00BB7653" w:rsidRDefault="00BB7653" w:rsidP="00BB7653">
      <w:pPr>
        <w:pStyle w:val="Heading1"/>
      </w:pPr>
      <w:bookmarkStart w:id="61" w:name="_Toc197354270"/>
      <w:bookmarkStart w:id="62" w:name="_Toc197596565"/>
      <w:r>
        <w:t>8</w:t>
      </w:r>
      <w:r w:rsidRPr="00886C46">
        <w:t xml:space="preserve">. </w:t>
      </w:r>
      <w:r>
        <w:t>K</w:t>
      </w:r>
      <w:r w:rsidRPr="00886C46">
        <w:t>valiteedi kontroll</w:t>
      </w:r>
      <w:bookmarkEnd w:id="61"/>
      <w:bookmarkEnd w:id="62"/>
      <w:r w:rsidRPr="00886C46">
        <w:t xml:space="preserve"> </w:t>
      </w:r>
    </w:p>
    <w:p w14:paraId="33124F3B" w14:textId="77777777" w:rsidR="00BB7653" w:rsidRDefault="00BB7653" w:rsidP="00BB7653">
      <w:pPr>
        <w:pStyle w:val="Heading2"/>
      </w:pPr>
      <w:bookmarkStart w:id="63" w:name="_Toc197354271"/>
      <w:bookmarkStart w:id="64" w:name="_Toc197596566"/>
      <w:r>
        <w:t>8</w:t>
      </w:r>
      <w:r w:rsidRPr="00347075">
        <w:t>.1 Kvaliteedi tagamine ja vastutus</w:t>
      </w:r>
      <w:bookmarkEnd w:id="63"/>
      <w:bookmarkEnd w:id="64"/>
    </w:p>
    <w:p w14:paraId="5E315FF0" w14:textId="612DFA44" w:rsidR="004145CC" w:rsidRPr="00782B23" w:rsidRDefault="006573B4" w:rsidP="00782B23">
      <w:pPr>
        <w:spacing w:before="0" w:after="160" w:line="259" w:lineRule="auto"/>
        <w:rPr>
          <w:color w:val="000000" w:themeColor="text1"/>
        </w:rPr>
      </w:pPr>
      <w:r w:rsidRPr="00782B23">
        <w:rPr>
          <w:color w:val="000000" w:themeColor="text1"/>
          <w:szCs w:val="20"/>
        </w:rPr>
        <w:t>K</w:t>
      </w:r>
      <w:r w:rsidR="002A648E" w:rsidRPr="00782B23">
        <w:rPr>
          <w:color w:val="000000" w:themeColor="text1"/>
          <w:szCs w:val="20"/>
        </w:rPr>
        <w:t xml:space="preserve">õigi projekti osade kvaliteedi eest vastutavad </w:t>
      </w:r>
      <w:r w:rsidR="00F05FCD" w:rsidRPr="00782B23">
        <w:rPr>
          <w:color w:val="000000" w:themeColor="text1"/>
          <w:szCs w:val="20"/>
        </w:rPr>
        <w:t xml:space="preserve">nende osade vastutavad isikud. </w:t>
      </w:r>
    </w:p>
    <w:p w14:paraId="30D95A74" w14:textId="273A651D" w:rsidR="00027F13" w:rsidRDefault="00027F13" w:rsidP="00BB7653">
      <w:pPr>
        <w:rPr>
          <w:szCs w:val="20"/>
        </w:rPr>
      </w:pPr>
    </w:p>
    <w:p w14:paraId="22E546FB" w14:textId="21C20885" w:rsidR="0037089E" w:rsidRDefault="00BB7653" w:rsidP="00BB7653">
      <w:pPr>
        <w:rPr>
          <w:szCs w:val="20"/>
        </w:rPr>
      </w:pPr>
      <w:r w:rsidRPr="004B64F0">
        <w:rPr>
          <w:szCs w:val="20"/>
        </w:rPr>
        <w:lastRenderedPageBreak/>
        <w:t>Kvaliteedi tagamise insener Robert Peterson</w:t>
      </w:r>
      <w:r w:rsidR="00782B23">
        <w:rPr>
          <w:szCs w:val="20"/>
        </w:rPr>
        <w:t xml:space="preserve"> kontrollib</w:t>
      </w:r>
      <w:r w:rsidR="007E0D60">
        <w:rPr>
          <w:szCs w:val="20"/>
        </w:rPr>
        <w:t xml:space="preserve"> projektiosade </w:t>
      </w:r>
      <w:r w:rsidR="00322351">
        <w:rPr>
          <w:szCs w:val="20"/>
        </w:rPr>
        <w:t>(</w:t>
      </w:r>
      <w:r w:rsidR="003D7457">
        <w:rPr>
          <w:szCs w:val="20"/>
        </w:rPr>
        <w:t xml:space="preserve">sh </w:t>
      </w:r>
      <w:r w:rsidR="00322351">
        <w:rPr>
          <w:szCs w:val="20"/>
        </w:rPr>
        <w:t xml:space="preserve">alltöövõtu korras koostatud </w:t>
      </w:r>
      <w:r w:rsidR="003D7457">
        <w:rPr>
          <w:szCs w:val="20"/>
        </w:rPr>
        <w:t xml:space="preserve">projektiosade) </w:t>
      </w:r>
      <w:r w:rsidR="007E0D60">
        <w:rPr>
          <w:szCs w:val="20"/>
        </w:rPr>
        <w:t xml:space="preserve">dokumentatsiooni terviklikust ja lahenduste </w:t>
      </w:r>
      <w:r w:rsidR="0011103B">
        <w:rPr>
          <w:szCs w:val="20"/>
        </w:rPr>
        <w:t xml:space="preserve">koostamisel </w:t>
      </w:r>
      <w:r w:rsidR="009F3156">
        <w:rPr>
          <w:szCs w:val="20"/>
        </w:rPr>
        <w:t xml:space="preserve">kehtivate </w:t>
      </w:r>
      <w:r w:rsidR="007E0D60">
        <w:rPr>
          <w:szCs w:val="20"/>
        </w:rPr>
        <w:t>nõuete</w:t>
      </w:r>
      <w:r w:rsidR="009F3156">
        <w:rPr>
          <w:szCs w:val="20"/>
        </w:rPr>
        <w:t xml:space="preserve"> järgimist ning tehniliste lahenduste</w:t>
      </w:r>
      <w:r w:rsidR="009F6056">
        <w:rPr>
          <w:szCs w:val="20"/>
        </w:rPr>
        <w:t xml:space="preserve"> omavahelist vastavust</w:t>
      </w:r>
      <w:r w:rsidR="009F3156">
        <w:rPr>
          <w:szCs w:val="20"/>
        </w:rPr>
        <w:t>.</w:t>
      </w:r>
      <w:r w:rsidR="009F3156">
        <w:rPr>
          <w:szCs w:val="20"/>
        </w:rPr>
        <w:br/>
      </w:r>
      <w:r w:rsidR="009F3156">
        <w:rPr>
          <w:szCs w:val="20"/>
        </w:rPr>
        <w:br/>
      </w:r>
      <w:r w:rsidR="0037089E">
        <w:rPr>
          <w:szCs w:val="20"/>
        </w:rPr>
        <w:t xml:space="preserve">Mittevastavustest teavitatakse </w:t>
      </w:r>
      <w:r w:rsidR="00BC37C8">
        <w:rPr>
          <w:szCs w:val="20"/>
        </w:rPr>
        <w:t>projekt</w:t>
      </w:r>
      <w:r w:rsidR="0037089E">
        <w:rPr>
          <w:szCs w:val="20"/>
        </w:rPr>
        <w:t>mee</w:t>
      </w:r>
      <w:r w:rsidR="002F5FE8">
        <w:rPr>
          <w:szCs w:val="20"/>
        </w:rPr>
        <w:t xml:space="preserve">skonna liikmeid </w:t>
      </w:r>
      <w:r w:rsidR="00BC37C8">
        <w:rPr>
          <w:szCs w:val="20"/>
        </w:rPr>
        <w:t>ja alltöövõtjaid</w:t>
      </w:r>
      <w:r w:rsidR="00777941">
        <w:rPr>
          <w:szCs w:val="20"/>
        </w:rPr>
        <w:t xml:space="preserve">. </w:t>
      </w:r>
      <w:r w:rsidR="00B32D79">
        <w:rPr>
          <w:szCs w:val="20"/>
        </w:rPr>
        <w:t xml:space="preserve">Märkused esitatakse kas kirjalikult või suuliselt. </w:t>
      </w:r>
      <w:r w:rsidR="00777941">
        <w:rPr>
          <w:szCs w:val="20"/>
        </w:rPr>
        <w:t>Märkusi menetletakse</w:t>
      </w:r>
      <w:r w:rsidR="00283568">
        <w:rPr>
          <w:szCs w:val="20"/>
        </w:rPr>
        <w:t xml:space="preserve"> </w:t>
      </w:r>
      <w:r w:rsidR="00BD1C20">
        <w:rPr>
          <w:szCs w:val="20"/>
        </w:rPr>
        <w:t xml:space="preserve">vastutavate isikute osalusel </w:t>
      </w:r>
      <w:r w:rsidR="00024BD0">
        <w:rPr>
          <w:szCs w:val="20"/>
        </w:rPr>
        <w:t xml:space="preserve">ja </w:t>
      </w:r>
      <w:r w:rsidR="00283568">
        <w:rPr>
          <w:szCs w:val="20"/>
        </w:rPr>
        <w:t>otsustatakse paranduste tegemise vajadus</w:t>
      </w:r>
      <w:r w:rsidR="00004291">
        <w:rPr>
          <w:szCs w:val="20"/>
        </w:rPr>
        <w:t>. Projektmeeskonna liikmed t</w:t>
      </w:r>
      <w:r w:rsidR="00677659">
        <w:rPr>
          <w:szCs w:val="20"/>
        </w:rPr>
        <w:t>eo</w:t>
      </w:r>
      <w:r w:rsidR="00004291">
        <w:rPr>
          <w:szCs w:val="20"/>
        </w:rPr>
        <w:t xml:space="preserve">stavad </w:t>
      </w:r>
      <w:r w:rsidR="009D5C87">
        <w:rPr>
          <w:szCs w:val="20"/>
        </w:rPr>
        <w:t>vajadusel vastavad parandused.</w:t>
      </w:r>
    </w:p>
    <w:p w14:paraId="367C1F6D" w14:textId="7E729270" w:rsidR="00BB7653" w:rsidRPr="004B64F0" w:rsidRDefault="00BB7653" w:rsidP="00BB7653">
      <w:pPr>
        <w:rPr>
          <w:szCs w:val="20"/>
        </w:rPr>
      </w:pPr>
      <w:r w:rsidRPr="004B64F0">
        <w:rPr>
          <w:szCs w:val="20"/>
        </w:rPr>
        <w:t>Enne projektdokumentatsiooni lõplikku väljastamist Tellijale kontrollib kvaliteedi kontrolli insener projekti koosseisu ja kvaliteeti.</w:t>
      </w:r>
    </w:p>
    <w:p w14:paraId="137C180A" w14:textId="27BE5C2C" w:rsidR="00BB7653" w:rsidRDefault="00BB7653" w:rsidP="005F1E5F">
      <w:pPr>
        <w:pStyle w:val="Heading2"/>
      </w:pPr>
      <w:bookmarkStart w:id="65" w:name="_Toc197354272"/>
      <w:bookmarkStart w:id="66" w:name="_Toc197596567"/>
      <w:r>
        <w:t>8</w:t>
      </w:r>
      <w:r w:rsidRPr="00856607">
        <w:t>.2 Aruandluse koostamise ja kontrolli protseduurid</w:t>
      </w:r>
      <w:bookmarkEnd w:id="65"/>
      <w:bookmarkEnd w:id="66"/>
      <w:r>
        <w:t xml:space="preserve"> </w:t>
      </w:r>
    </w:p>
    <w:p w14:paraId="1071B0B6" w14:textId="255C5E4E" w:rsidR="00BB7653" w:rsidRPr="0037089E" w:rsidRDefault="00BB7653" w:rsidP="0037089E">
      <w:pPr>
        <w:rPr>
          <w:szCs w:val="20"/>
        </w:rPr>
      </w:pPr>
      <w:r w:rsidRPr="00A322C2">
        <w:rPr>
          <w:szCs w:val="20"/>
        </w:rPr>
        <w:t>Kontroll tööde üle toimub jooksvalt vastavalt tööetappide valmimisele. Tööprotsessi aruandlus fikseeritakse koosoleku protokollides</w:t>
      </w:r>
    </w:p>
    <w:p w14:paraId="2B64B1A0" w14:textId="77777777" w:rsidR="00BB7653" w:rsidRPr="00886C46" w:rsidRDefault="00BB7653" w:rsidP="00BB7653">
      <w:pPr>
        <w:pStyle w:val="Heading1"/>
      </w:pPr>
      <w:bookmarkStart w:id="67" w:name="_Toc197354273"/>
      <w:bookmarkStart w:id="68" w:name="_Toc197596568"/>
      <w:r>
        <w:t>9</w:t>
      </w:r>
      <w:r w:rsidRPr="00886C46">
        <w:rPr>
          <w:rFonts w:eastAsia="Arial" w:cs="Arial"/>
        </w:rPr>
        <w:t xml:space="preserve"> </w:t>
      </w:r>
      <w:r w:rsidRPr="00886C46">
        <w:t>Tehnoloogiline infrastruktuur</w:t>
      </w:r>
      <w:bookmarkEnd w:id="67"/>
      <w:bookmarkEnd w:id="68"/>
      <w:r w:rsidRPr="00886C46">
        <w:t xml:space="preserve"> </w:t>
      </w:r>
    </w:p>
    <w:p w14:paraId="50FF1C9E" w14:textId="77777777" w:rsidR="00BB7653" w:rsidRPr="00886C46" w:rsidRDefault="00BB7653" w:rsidP="00BB7653">
      <w:pPr>
        <w:pStyle w:val="Heading2"/>
      </w:pPr>
      <w:bookmarkStart w:id="69" w:name="_Toc197354274"/>
      <w:bookmarkStart w:id="70" w:name="_Toc197596569"/>
      <w:r>
        <w:t>9</w:t>
      </w:r>
      <w:r w:rsidRPr="00886C46">
        <w:t>.1</w:t>
      </w:r>
      <w:r w:rsidRPr="00886C46">
        <w:rPr>
          <w:rFonts w:eastAsia="Arial" w:cs="Arial"/>
        </w:rPr>
        <w:t xml:space="preserve"> </w:t>
      </w:r>
      <w:r w:rsidRPr="00886C46">
        <w:t xml:space="preserve"> Tarkvara</w:t>
      </w:r>
      <w:bookmarkEnd w:id="69"/>
      <w:bookmarkEnd w:id="70"/>
      <w:r w:rsidRPr="00886C46">
        <w:t xml:space="preserve"> </w:t>
      </w:r>
    </w:p>
    <w:p w14:paraId="65F9BCE7" w14:textId="77777777" w:rsidR="00BB7653" w:rsidRDefault="00BB7653" w:rsidP="00BB7653">
      <w:r>
        <w:t>Kasutatavate tarkvarade tabel projekteerimise projektis:</w:t>
      </w:r>
    </w:p>
    <w:tbl>
      <w:tblPr>
        <w:tblW w:w="89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7"/>
        <w:gridCol w:w="1535"/>
        <w:gridCol w:w="2405"/>
        <w:gridCol w:w="1872"/>
      </w:tblGrid>
      <w:tr w:rsidR="00BB7653" w:rsidRPr="00F80E1F" w14:paraId="71256768" w14:textId="77777777">
        <w:trPr>
          <w:trHeight w:val="405"/>
        </w:trPr>
        <w:tc>
          <w:tcPr>
            <w:tcW w:w="3117" w:type="dxa"/>
            <w:tcBorders>
              <w:top w:val="single" w:sz="6" w:space="0" w:color="FFFFFF"/>
              <w:left w:val="single" w:sz="6" w:space="0" w:color="FFFFFF"/>
              <w:bottom w:val="single" w:sz="6" w:space="0" w:color="FFFFFF"/>
              <w:right w:val="single" w:sz="6" w:space="0" w:color="FFFFFF"/>
            </w:tcBorders>
            <w:shd w:val="clear" w:color="auto" w:fill="DDEBF7"/>
            <w:vAlign w:val="center"/>
            <w:hideMark/>
          </w:tcPr>
          <w:p w14:paraId="38D0CC26" w14:textId="77777777" w:rsidR="00BB7653" w:rsidRPr="00F80E1F" w:rsidRDefault="00BB7653">
            <w:pPr>
              <w:spacing w:after="0"/>
              <w:textAlignment w:val="baseline"/>
              <w:rPr>
                <w:rFonts w:ascii="Segoe UI" w:eastAsia="Times New Roman" w:hAnsi="Segoe UI" w:cs="Segoe UI"/>
                <w:sz w:val="18"/>
                <w:szCs w:val="18"/>
                <w:lang w:val="en-GB" w:eastAsia="en-GB"/>
              </w:rPr>
            </w:pPr>
            <w:r w:rsidRPr="00F80E1F">
              <w:rPr>
                <w:rFonts w:eastAsia="Times New Roman" w:cs="Segoe UI"/>
                <w:b/>
                <w:bCs/>
                <w:sz w:val="16"/>
                <w:szCs w:val="16"/>
                <w:lang w:eastAsia="en-GB"/>
              </w:rPr>
              <w:t>MUDELPROJEKTEERIMISE KASUTUSALA </w:t>
            </w:r>
            <w:r w:rsidRPr="00F80E1F">
              <w:rPr>
                <w:rFonts w:eastAsia="Times New Roman" w:cs="Segoe UI"/>
                <w:sz w:val="16"/>
                <w:szCs w:val="16"/>
                <w:lang w:val="en-GB" w:eastAsia="en-GB"/>
              </w:rPr>
              <w:t> </w:t>
            </w:r>
          </w:p>
        </w:tc>
        <w:tc>
          <w:tcPr>
            <w:tcW w:w="1535" w:type="dxa"/>
            <w:tcBorders>
              <w:top w:val="single" w:sz="6" w:space="0" w:color="FFFFFF"/>
              <w:left w:val="nil"/>
              <w:bottom w:val="single" w:sz="6" w:space="0" w:color="FFFFFF"/>
              <w:right w:val="single" w:sz="6" w:space="0" w:color="FFFFFF"/>
            </w:tcBorders>
            <w:shd w:val="clear" w:color="auto" w:fill="DDEBF7"/>
            <w:vAlign w:val="center"/>
            <w:hideMark/>
          </w:tcPr>
          <w:p w14:paraId="3D34ACAA" w14:textId="77777777" w:rsidR="00BB7653" w:rsidRPr="00F80E1F" w:rsidRDefault="00BB7653">
            <w:pPr>
              <w:spacing w:after="0"/>
              <w:jc w:val="center"/>
              <w:textAlignment w:val="baseline"/>
              <w:rPr>
                <w:rFonts w:ascii="Segoe UI" w:eastAsia="Times New Roman" w:hAnsi="Segoe UI" w:cs="Segoe UI"/>
                <w:sz w:val="18"/>
                <w:szCs w:val="18"/>
                <w:lang w:val="en-GB" w:eastAsia="en-GB"/>
              </w:rPr>
            </w:pPr>
            <w:r w:rsidRPr="00F80E1F">
              <w:rPr>
                <w:rFonts w:eastAsia="Times New Roman" w:cs="Segoe UI"/>
                <w:b/>
                <w:bCs/>
                <w:sz w:val="16"/>
                <w:szCs w:val="16"/>
                <w:lang w:eastAsia="en-GB"/>
              </w:rPr>
              <w:t>ERIALA </w:t>
            </w:r>
            <w:r w:rsidRPr="00F80E1F">
              <w:rPr>
                <w:rFonts w:eastAsia="Times New Roman" w:cs="Segoe UI"/>
                <w:sz w:val="16"/>
                <w:szCs w:val="16"/>
                <w:lang w:val="en-GB" w:eastAsia="en-GB"/>
              </w:rPr>
              <w:t> </w:t>
            </w:r>
          </w:p>
        </w:tc>
        <w:tc>
          <w:tcPr>
            <w:tcW w:w="2405" w:type="dxa"/>
            <w:tcBorders>
              <w:top w:val="single" w:sz="6" w:space="0" w:color="FFFFFF"/>
              <w:left w:val="nil"/>
              <w:bottom w:val="single" w:sz="6" w:space="0" w:color="FFFFFF"/>
              <w:right w:val="single" w:sz="6" w:space="0" w:color="FFFFFF"/>
            </w:tcBorders>
            <w:shd w:val="clear" w:color="auto" w:fill="DDEBF7"/>
            <w:vAlign w:val="center"/>
            <w:hideMark/>
          </w:tcPr>
          <w:p w14:paraId="28D0CDF3" w14:textId="77777777" w:rsidR="00BB7653" w:rsidRPr="00F80E1F" w:rsidRDefault="00BB7653">
            <w:pPr>
              <w:spacing w:after="0"/>
              <w:jc w:val="center"/>
              <w:textAlignment w:val="baseline"/>
              <w:rPr>
                <w:rFonts w:ascii="Segoe UI" w:eastAsia="Times New Roman" w:hAnsi="Segoe UI" w:cs="Segoe UI"/>
                <w:sz w:val="18"/>
                <w:szCs w:val="18"/>
                <w:lang w:val="en-GB" w:eastAsia="en-GB"/>
              </w:rPr>
            </w:pPr>
            <w:r w:rsidRPr="00F80E1F">
              <w:rPr>
                <w:rFonts w:eastAsia="Times New Roman" w:cs="Segoe UI"/>
                <w:b/>
                <w:bCs/>
                <w:sz w:val="16"/>
                <w:szCs w:val="16"/>
                <w:lang w:eastAsia="en-GB"/>
              </w:rPr>
              <w:t>TARKVARA </w:t>
            </w:r>
            <w:r w:rsidRPr="00F80E1F">
              <w:rPr>
                <w:rFonts w:eastAsia="Times New Roman" w:cs="Segoe UI"/>
                <w:sz w:val="16"/>
                <w:szCs w:val="16"/>
                <w:lang w:val="en-GB" w:eastAsia="en-GB"/>
              </w:rPr>
              <w:t> </w:t>
            </w:r>
          </w:p>
        </w:tc>
        <w:tc>
          <w:tcPr>
            <w:tcW w:w="1872" w:type="dxa"/>
            <w:tcBorders>
              <w:top w:val="single" w:sz="6" w:space="0" w:color="FFFFFF"/>
              <w:left w:val="nil"/>
              <w:bottom w:val="single" w:sz="6" w:space="0" w:color="FFFFFF"/>
              <w:right w:val="single" w:sz="6" w:space="0" w:color="FFFFFF"/>
            </w:tcBorders>
            <w:shd w:val="clear" w:color="auto" w:fill="DDEBF7"/>
            <w:vAlign w:val="center"/>
            <w:hideMark/>
          </w:tcPr>
          <w:p w14:paraId="6D79B519" w14:textId="77777777" w:rsidR="00BB7653" w:rsidRPr="00F80E1F" w:rsidRDefault="00BB7653">
            <w:pPr>
              <w:spacing w:after="0"/>
              <w:jc w:val="center"/>
              <w:textAlignment w:val="baseline"/>
              <w:rPr>
                <w:rFonts w:ascii="Segoe UI" w:eastAsia="Times New Roman" w:hAnsi="Segoe UI" w:cs="Segoe UI"/>
                <w:sz w:val="18"/>
                <w:szCs w:val="18"/>
                <w:lang w:val="en-GB" w:eastAsia="en-GB"/>
              </w:rPr>
            </w:pPr>
            <w:r w:rsidRPr="00F80E1F">
              <w:rPr>
                <w:rFonts w:eastAsia="Times New Roman" w:cs="Segoe UI"/>
                <w:b/>
                <w:bCs/>
                <w:sz w:val="16"/>
                <w:szCs w:val="16"/>
                <w:lang w:eastAsia="en-GB"/>
              </w:rPr>
              <w:t>VERSIOON </w:t>
            </w:r>
            <w:r w:rsidRPr="00F80E1F">
              <w:rPr>
                <w:rFonts w:eastAsia="Times New Roman" w:cs="Segoe UI"/>
                <w:sz w:val="16"/>
                <w:szCs w:val="16"/>
                <w:lang w:val="en-GB" w:eastAsia="en-GB"/>
              </w:rPr>
              <w:t> </w:t>
            </w:r>
          </w:p>
        </w:tc>
      </w:tr>
      <w:tr w:rsidR="00BB7653" w:rsidRPr="00F80E1F" w14:paraId="073B76F7" w14:textId="77777777">
        <w:trPr>
          <w:trHeight w:val="405"/>
        </w:trPr>
        <w:tc>
          <w:tcPr>
            <w:tcW w:w="3117" w:type="dxa"/>
            <w:tcBorders>
              <w:top w:val="nil"/>
              <w:left w:val="single" w:sz="6" w:space="0" w:color="FFFFFF"/>
              <w:bottom w:val="single" w:sz="6" w:space="0" w:color="FFFFFF"/>
              <w:right w:val="single" w:sz="6" w:space="0" w:color="FFFFFF"/>
            </w:tcBorders>
            <w:shd w:val="clear" w:color="auto" w:fill="DDEBF7"/>
            <w:vAlign w:val="center"/>
            <w:hideMark/>
          </w:tcPr>
          <w:p w14:paraId="42FCED34" w14:textId="77777777" w:rsidR="00BB7653" w:rsidRPr="00F80E1F" w:rsidRDefault="00BB7653">
            <w:pPr>
              <w:spacing w:after="0"/>
              <w:textAlignment w:val="baseline"/>
              <w:rPr>
                <w:rFonts w:ascii="Segoe UI" w:eastAsia="Times New Roman" w:hAnsi="Segoe UI" w:cs="Segoe UI"/>
                <w:sz w:val="18"/>
                <w:szCs w:val="18"/>
                <w:lang w:val="en-GB" w:eastAsia="en-GB"/>
              </w:rPr>
            </w:pPr>
            <w:r w:rsidRPr="00F80E1F">
              <w:rPr>
                <w:rFonts w:eastAsia="Times New Roman" w:cs="Segoe UI"/>
                <w:sz w:val="16"/>
                <w:szCs w:val="16"/>
                <w:lang w:eastAsia="en-GB"/>
              </w:rPr>
              <w:t>Projekteerimine </w:t>
            </w:r>
            <w:r w:rsidRPr="00F80E1F">
              <w:rPr>
                <w:rFonts w:eastAsia="Times New Roman" w:cs="Segoe UI"/>
                <w:sz w:val="16"/>
                <w:szCs w:val="16"/>
                <w:lang w:val="en-GB" w:eastAsia="en-GB"/>
              </w:rPr>
              <w:t> </w:t>
            </w:r>
          </w:p>
        </w:tc>
        <w:tc>
          <w:tcPr>
            <w:tcW w:w="1535" w:type="dxa"/>
            <w:tcBorders>
              <w:top w:val="nil"/>
              <w:left w:val="nil"/>
              <w:bottom w:val="single" w:sz="6" w:space="0" w:color="FFFFFF"/>
              <w:right w:val="single" w:sz="6" w:space="0" w:color="FFFFFF"/>
            </w:tcBorders>
            <w:shd w:val="clear" w:color="auto" w:fill="DDEBF7"/>
            <w:vAlign w:val="center"/>
            <w:hideMark/>
          </w:tcPr>
          <w:p w14:paraId="7C24B76F" w14:textId="3F0B32B7" w:rsidR="00BB7653" w:rsidRPr="00F80E1F" w:rsidRDefault="00BB7653">
            <w:pPr>
              <w:spacing w:after="0"/>
              <w:jc w:val="center"/>
              <w:textAlignment w:val="baseline"/>
              <w:rPr>
                <w:rFonts w:ascii="Segoe UI" w:eastAsia="Times New Roman" w:hAnsi="Segoe UI" w:cs="Segoe UI"/>
                <w:sz w:val="18"/>
                <w:szCs w:val="18"/>
                <w:lang w:val="en-GB" w:eastAsia="en-GB"/>
              </w:rPr>
            </w:pPr>
            <w:r w:rsidRPr="00F80E1F">
              <w:rPr>
                <w:rFonts w:eastAsia="Times New Roman" w:cs="Segoe UI"/>
                <w:sz w:val="16"/>
                <w:szCs w:val="16"/>
                <w:lang w:eastAsia="en-GB"/>
              </w:rPr>
              <w:t>TL</w:t>
            </w:r>
          </w:p>
        </w:tc>
        <w:tc>
          <w:tcPr>
            <w:tcW w:w="2405" w:type="dxa"/>
            <w:tcBorders>
              <w:top w:val="nil"/>
              <w:left w:val="nil"/>
              <w:bottom w:val="single" w:sz="6" w:space="0" w:color="FFFFFF"/>
              <w:right w:val="single" w:sz="6" w:space="0" w:color="FFFFFF"/>
            </w:tcBorders>
            <w:shd w:val="clear" w:color="auto" w:fill="DDEBF7"/>
            <w:vAlign w:val="center"/>
            <w:hideMark/>
          </w:tcPr>
          <w:p w14:paraId="279E0B78" w14:textId="77777777" w:rsidR="00BB7653" w:rsidRPr="00F80E1F" w:rsidRDefault="00BB7653">
            <w:pPr>
              <w:spacing w:after="0"/>
              <w:jc w:val="center"/>
              <w:textAlignment w:val="baseline"/>
              <w:rPr>
                <w:rFonts w:ascii="Segoe UI" w:eastAsia="Times New Roman" w:hAnsi="Segoe UI" w:cs="Segoe UI"/>
                <w:sz w:val="18"/>
                <w:szCs w:val="18"/>
                <w:lang w:val="en-GB" w:eastAsia="en-GB"/>
              </w:rPr>
            </w:pPr>
            <w:r w:rsidRPr="00F80E1F">
              <w:rPr>
                <w:rFonts w:eastAsia="Times New Roman" w:cs="Segoe UI"/>
                <w:sz w:val="16"/>
                <w:szCs w:val="16"/>
                <w:lang w:eastAsia="en-GB"/>
              </w:rPr>
              <w:t>Autodesk Civil 3D, Autodesk Autocad; </w:t>
            </w:r>
            <w:r w:rsidRPr="00F80E1F">
              <w:rPr>
                <w:rFonts w:eastAsia="Times New Roman" w:cs="Segoe UI"/>
                <w:sz w:val="16"/>
                <w:szCs w:val="16"/>
                <w:lang w:val="en-GB" w:eastAsia="en-GB"/>
              </w:rPr>
              <w:t> </w:t>
            </w:r>
          </w:p>
        </w:tc>
        <w:tc>
          <w:tcPr>
            <w:tcW w:w="1872" w:type="dxa"/>
            <w:tcBorders>
              <w:top w:val="nil"/>
              <w:left w:val="nil"/>
              <w:bottom w:val="single" w:sz="6" w:space="0" w:color="FFFFFF"/>
              <w:right w:val="single" w:sz="6" w:space="0" w:color="FFFFFF"/>
            </w:tcBorders>
            <w:shd w:val="clear" w:color="auto" w:fill="DDEBF7"/>
            <w:vAlign w:val="center"/>
            <w:hideMark/>
          </w:tcPr>
          <w:p w14:paraId="752AD507" w14:textId="77777777" w:rsidR="00BB7653" w:rsidRPr="00F80E1F" w:rsidRDefault="00BB7653">
            <w:pPr>
              <w:spacing w:after="0"/>
              <w:jc w:val="center"/>
              <w:textAlignment w:val="baseline"/>
              <w:rPr>
                <w:rFonts w:ascii="Segoe UI" w:eastAsia="Times New Roman" w:hAnsi="Segoe UI" w:cs="Segoe UI"/>
                <w:sz w:val="18"/>
                <w:szCs w:val="18"/>
                <w:lang w:val="en-GB" w:eastAsia="en-GB"/>
              </w:rPr>
            </w:pPr>
            <w:r w:rsidRPr="00F80E1F">
              <w:rPr>
                <w:rFonts w:eastAsia="Times New Roman" w:cs="Segoe UI"/>
                <w:sz w:val="16"/>
                <w:szCs w:val="16"/>
                <w:lang w:eastAsia="en-GB"/>
              </w:rPr>
              <w:t>Ver. 2024</w:t>
            </w:r>
            <w:r w:rsidRPr="00F80E1F">
              <w:rPr>
                <w:rFonts w:eastAsia="Times New Roman" w:cs="Segoe UI"/>
                <w:sz w:val="16"/>
                <w:szCs w:val="16"/>
                <w:lang w:val="en-GB" w:eastAsia="en-GB"/>
              </w:rPr>
              <w:t> </w:t>
            </w:r>
          </w:p>
        </w:tc>
      </w:tr>
      <w:tr w:rsidR="00BB7653" w:rsidRPr="00F80E1F" w14:paraId="213186EF" w14:textId="77777777">
        <w:trPr>
          <w:trHeight w:val="405"/>
        </w:trPr>
        <w:tc>
          <w:tcPr>
            <w:tcW w:w="3117" w:type="dxa"/>
            <w:tcBorders>
              <w:top w:val="nil"/>
              <w:left w:val="single" w:sz="6" w:space="0" w:color="FFFFFF"/>
              <w:bottom w:val="single" w:sz="6" w:space="0" w:color="FFFFFF"/>
              <w:right w:val="single" w:sz="6" w:space="0" w:color="FFFFFF"/>
            </w:tcBorders>
            <w:shd w:val="clear" w:color="auto" w:fill="DDEBF7"/>
            <w:vAlign w:val="center"/>
          </w:tcPr>
          <w:p w14:paraId="0F4F9A4E" w14:textId="77777777" w:rsidR="00BB7653" w:rsidRPr="00F80E1F" w:rsidRDefault="00BB7653">
            <w:pPr>
              <w:spacing w:after="0"/>
              <w:textAlignment w:val="baseline"/>
              <w:rPr>
                <w:rFonts w:eastAsia="Times New Roman" w:cs="Segoe UI"/>
                <w:sz w:val="16"/>
                <w:szCs w:val="16"/>
                <w:lang w:eastAsia="en-GB"/>
              </w:rPr>
            </w:pPr>
            <w:r w:rsidRPr="00F80E1F">
              <w:rPr>
                <w:rFonts w:eastAsia="Times New Roman" w:cs="Segoe UI"/>
                <w:sz w:val="16"/>
                <w:szCs w:val="16"/>
                <w:lang w:eastAsia="en-GB"/>
              </w:rPr>
              <w:t>Projekteerimine </w:t>
            </w:r>
            <w:r w:rsidRPr="00F80E1F">
              <w:rPr>
                <w:rFonts w:eastAsia="Times New Roman" w:cs="Segoe UI"/>
                <w:sz w:val="16"/>
                <w:szCs w:val="16"/>
                <w:lang w:val="en-GB" w:eastAsia="en-GB"/>
              </w:rPr>
              <w:t> </w:t>
            </w:r>
          </w:p>
        </w:tc>
        <w:tc>
          <w:tcPr>
            <w:tcW w:w="1535" w:type="dxa"/>
            <w:tcBorders>
              <w:top w:val="nil"/>
              <w:left w:val="nil"/>
              <w:bottom w:val="single" w:sz="6" w:space="0" w:color="FFFFFF"/>
              <w:right w:val="single" w:sz="6" w:space="0" w:color="FFFFFF"/>
            </w:tcBorders>
            <w:shd w:val="clear" w:color="auto" w:fill="DDEBF7"/>
            <w:vAlign w:val="center"/>
          </w:tcPr>
          <w:p w14:paraId="7BDF5B21" w14:textId="79D32A46" w:rsidR="00BB7653" w:rsidRPr="00F80E1F" w:rsidRDefault="00B01302">
            <w:pPr>
              <w:spacing w:after="0"/>
              <w:jc w:val="center"/>
              <w:textAlignment w:val="baseline"/>
              <w:rPr>
                <w:rFonts w:eastAsia="Times New Roman" w:cs="Segoe UI"/>
                <w:sz w:val="16"/>
                <w:szCs w:val="16"/>
                <w:lang w:eastAsia="en-GB"/>
              </w:rPr>
            </w:pPr>
            <w:r>
              <w:rPr>
                <w:rFonts w:eastAsia="Times New Roman" w:cs="Segoe UI"/>
                <w:sz w:val="16"/>
                <w:szCs w:val="16"/>
                <w:lang w:eastAsia="en-GB"/>
              </w:rPr>
              <w:t>TS</w:t>
            </w:r>
          </w:p>
        </w:tc>
        <w:tc>
          <w:tcPr>
            <w:tcW w:w="2405" w:type="dxa"/>
            <w:tcBorders>
              <w:top w:val="nil"/>
              <w:left w:val="nil"/>
              <w:bottom w:val="single" w:sz="6" w:space="0" w:color="FFFFFF"/>
              <w:right w:val="single" w:sz="6" w:space="0" w:color="FFFFFF"/>
            </w:tcBorders>
            <w:shd w:val="clear" w:color="auto" w:fill="DDEBF7"/>
            <w:vAlign w:val="center"/>
          </w:tcPr>
          <w:p w14:paraId="42B7F50D" w14:textId="77777777" w:rsidR="00BB7653" w:rsidRPr="00F80E1F" w:rsidRDefault="00BB7653">
            <w:pPr>
              <w:spacing w:after="0"/>
              <w:jc w:val="center"/>
              <w:textAlignment w:val="baseline"/>
              <w:rPr>
                <w:rFonts w:eastAsia="Times New Roman" w:cs="Segoe UI"/>
                <w:sz w:val="16"/>
                <w:szCs w:val="16"/>
                <w:lang w:eastAsia="en-GB"/>
              </w:rPr>
            </w:pPr>
            <w:r w:rsidRPr="00F80E1F">
              <w:rPr>
                <w:rFonts w:eastAsia="Times New Roman" w:cs="Segoe UI"/>
                <w:sz w:val="16"/>
                <w:szCs w:val="16"/>
                <w:lang w:eastAsia="en-GB"/>
              </w:rPr>
              <w:t>Autodesk Civil 3D, Autodesk</w:t>
            </w:r>
            <w:r>
              <w:rPr>
                <w:rFonts w:eastAsia="Times New Roman" w:cs="Segoe UI"/>
                <w:sz w:val="16"/>
                <w:szCs w:val="16"/>
                <w:lang w:eastAsia="en-GB"/>
              </w:rPr>
              <w:t xml:space="preserve"> Revit, Autodesk Robot, Allplan, Tekla </w:t>
            </w:r>
          </w:p>
        </w:tc>
        <w:tc>
          <w:tcPr>
            <w:tcW w:w="1872" w:type="dxa"/>
            <w:tcBorders>
              <w:top w:val="nil"/>
              <w:left w:val="nil"/>
              <w:bottom w:val="single" w:sz="6" w:space="0" w:color="FFFFFF"/>
              <w:right w:val="single" w:sz="6" w:space="0" w:color="FFFFFF"/>
            </w:tcBorders>
            <w:shd w:val="clear" w:color="auto" w:fill="DDEBF7"/>
            <w:vAlign w:val="center"/>
          </w:tcPr>
          <w:p w14:paraId="2640DB80" w14:textId="77777777" w:rsidR="00BB7653" w:rsidRPr="00F80E1F" w:rsidRDefault="00BB7653">
            <w:pPr>
              <w:spacing w:after="0"/>
              <w:jc w:val="center"/>
              <w:textAlignment w:val="baseline"/>
              <w:rPr>
                <w:rFonts w:eastAsia="Times New Roman" w:cs="Segoe UI"/>
                <w:sz w:val="16"/>
                <w:szCs w:val="16"/>
                <w:lang w:eastAsia="en-GB"/>
              </w:rPr>
            </w:pPr>
            <w:r w:rsidRPr="00F80E1F">
              <w:rPr>
                <w:rFonts w:eastAsia="Times New Roman" w:cs="Segoe UI"/>
                <w:sz w:val="16"/>
                <w:szCs w:val="16"/>
                <w:lang w:eastAsia="en-GB"/>
              </w:rPr>
              <w:t>Ver. 202</w:t>
            </w:r>
            <w:r>
              <w:rPr>
                <w:rFonts w:eastAsia="Times New Roman" w:cs="Segoe UI"/>
                <w:sz w:val="16"/>
                <w:szCs w:val="16"/>
                <w:lang w:eastAsia="en-GB"/>
              </w:rPr>
              <w:t>3, 2024</w:t>
            </w:r>
          </w:p>
        </w:tc>
      </w:tr>
      <w:tr w:rsidR="00BB7653" w:rsidRPr="00F80E1F" w14:paraId="105CCE41" w14:textId="77777777">
        <w:trPr>
          <w:trHeight w:val="285"/>
        </w:trPr>
        <w:tc>
          <w:tcPr>
            <w:tcW w:w="3117" w:type="dxa"/>
            <w:tcBorders>
              <w:top w:val="nil"/>
              <w:left w:val="single" w:sz="6" w:space="0" w:color="FFFFFF"/>
              <w:bottom w:val="single" w:sz="6" w:space="0" w:color="FFFFFF"/>
              <w:right w:val="single" w:sz="6" w:space="0" w:color="FFFFFF"/>
            </w:tcBorders>
            <w:shd w:val="clear" w:color="auto" w:fill="DDEBF7"/>
            <w:vAlign w:val="center"/>
            <w:hideMark/>
          </w:tcPr>
          <w:p w14:paraId="5E141DEA" w14:textId="69856F49" w:rsidR="00BB7653" w:rsidRPr="00F80E1F" w:rsidRDefault="00E84C02">
            <w:pPr>
              <w:spacing w:after="0"/>
              <w:textAlignment w:val="baseline"/>
              <w:rPr>
                <w:rFonts w:ascii="Segoe UI" w:eastAsia="Times New Roman" w:hAnsi="Segoe UI" w:cs="Segoe UI"/>
                <w:sz w:val="18"/>
                <w:szCs w:val="18"/>
                <w:lang w:val="en-GB" w:eastAsia="en-GB"/>
              </w:rPr>
            </w:pPr>
            <w:r>
              <w:rPr>
                <w:rFonts w:eastAsia="Times New Roman" w:cs="Segoe UI"/>
                <w:sz w:val="16"/>
                <w:szCs w:val="16"/>
                <w:lang w:eastAsia="en-GB"/>
              </w:rPr>
              <w:t>Visualiseerimine</w:t>
            </w:r>
            <w:r w:rsidR="00BB7653" w:rsidRPr="00F80E1F">
              <w:rPr>
                <w:rFonts w:eastAsia="Times New Roman" w:cs="Segoe UI"/>
                <w:sz w:val="16"/>
                <w:szCs w:val="16"/>
                <w:lang w:eastAsia="en-GB"/>
              </w:rPr>
              <w:t> </w:t>
            </w:r>
            <w:r w:rsidR="00BB7653" w:rsidRPr="00F80E1F">
              <w:rPr>
                <w:rFonts w:eastAsia="Times New Roman" w:cs="Segoe UI"/>
                <w:sz w:val="16"/>
                <w:szCs w:val="16"/>
                <w:lang w:val="en-GB" w:eastAsia="en-GB"/>
              </w:rPr>
              <w:t> </w:t>
            </w:r>
          </w:p>
        </w:tc>
        <w:tc>
          <w:tcPr>
            <w:tcW w:w="1535" w:type="dxa"/>
            <w:tcBorders>
              <w:top w:val="nil"/>
              <w:left w:val="nil"/>
              <w:bottom w:val="single" w:sz="6" w:space="0" w:color="FFFFFF"/>
              <w:right w:val="single" w:sz="6" w:space="0" w:color="FFFFFF"/>
            </w:tcBorders>
            <w:shd w:val="clear" w:color="auto" w:fill="DDEBF7"/>
            <w:vAlign w:val="center"/>
            <w:hideMark/>
          </w:tcPr>
          <w:p w14:paraId="44CC8262" w14:textId="7C9537BF" w:rsidR="00BB7653" w:rsidRPr="00F80E1F" w:rsidRDefault="00BB7653">
            <w:pPr>
              <w:spacing w:after="0"/>
              <w:jc w:val="center"/>
              <w:textAlignment w:val="baseline"/>
              <w:rPr>
                <w:rFonts w:ascii="Segoe UI" w:eastAsia="Times New Roman" w:hAnsi="Segoe UI" w:cs="Segoe UI"/>
                <w:sz w:val="18"/>
                <w:szCs w:val="18"/>
                <w:lang w:val="en-GB" w:eastAsia="en-GB"/>
              </w:rPr>
            </w:pPr>
          </w:p>
        </w:tc>
        <w:tc>
          <w:tcPr>
            <w:tcW w:w="2405" w:type="dxa"/>
            <w:tcBorders>
              <w:top w:val="nil"/>
              <w:left w:val="nil"/>
              <w:bottom w:val="single" w:sz="6" w:space="0" w:color="FFFFFF"/>
              <w:right w:val="single" w:sz="6" w:space="0" w:color="FFFFFF"/>
            </w:tcBorders>
            <w:shd w:val="clear" w:color="auto" w:fill="DDEBF7"/>
            <w:vAlign w:val="center"/>
            <w:hideMark/>
          </w:tcPr>
          <w:p w14:paraId="74B2C469" w14:textId="0B5A2045" w:rsidR="00BB7653" w:rsidRPr="00A42D2A" w:rsidRDefault="00DF5BD8">
            <w:pPr>
              <w:spacing w:after="0"/>
              <w:jc w:val="center"/>
              <w:textAlignment w:val="baseline"/>
              <w:rPr>
                <w:rFonts w:eastAsia="Times New Roman" w:cs="Segoe UI"/>
                <w:sz w:val="18"/>
                <w:szCs w:val="18"/>
                <w:lang w:val="en-GB" w:eastAsia="en-GB"/>
              </w:rPr>
            </w:pPr>
            <w:r w:rsidRPr="00F80E1F">
              <w:rPr>
                <w:rFonts w:eastAsia="Times New Roman" w:cs="Segoe UI"/>
                <w:sz w:val="16"/>
                <w:szCs w:val="16"/>
                <w:lang w:eastAsia="en-GB"/>
              </w:rPr>
              <w:t xml:space="preserve">Autodesk Civil 3D, Autodesk </w:t>
            </w:r>
            <w:r w:rsidR="001F4AAD">
              <w:rPr>
                <w:rFonts w:eastAsia="Times New Roman" w:cs="Segoe UI"/>
                <w:sz w:val="16"/>
                <w:szCs w:val="16"/>
                <w:lang w:eastAsia="en-GB"/>
              </w:rPr>
              <w:t>3DS Max</w:t>
            </w:r>
            <w:r w:rsidRPr="00F80E1F">
              <w:rPr>
                <w:rFonts w:eastAsia="Times New Roman" w:cs="Segoe UI"/>
                <w:sz w:val="16"/>
                <w:szCs w:val="16"/>
                <w:lang w:eastAsia="en-GB"/>
              </w:rPr>
              <w:t>; </w:t>
            </w:r>
            <w:r w:rsidR="00984381">
              <w:rPr>
                <w:rFonts w:eastAsia="Times New Roman" w:cs="Segoe UI"/>
                <w:sz w:val="16"/>
                <w:szCs w:val="16"/>
                <w:lang w:eastAsia="en-GB"/>
              </w:rPr>
              <w:t xml:space="preserve">Autodesk </w:t>
            </w:r>
            <w:r w:rsidR="00D24523">
              <w:rPr>
                <w:rFonts w:eastAsia="Times New Roman" w:cs="Segoe UI"/>
                <w:sz w:val="16"/>
                <w:szCs w:val="16"/>
                <w:lang w:eastAsia="en-GB"/>
              </w:rPr>
              <w:t>In</w:t>
            </w:r>
            <w:r w:rsidR="00984381">
              <w:rPr>
                <w:rFonts w:eastAsia="Times New Roman" w:cs="Segoe UI"/>
                <w:sz w:val="16"/>
                <w:szCs w:val="16"/>
                <w:lang w:eastAsia="en-GB"/>
              </w:rPr>
              <w:t>f</w:t>
            </w:r>
            <w:r w:rsidR="00D24523">
              <w:rPr>
                <w:rFonts w:eastAsia="Times New Roman" w:cs="Segoe UI"/>
                <w:sz w:val="16"/>
                <w:szCs w:val="16"/>
                <w:lang w:eastAsia="en-GB"/>
              </w:rPr>
              <w:t>raworks</w:t>
            </w:r>
          </w:p>
        </w:tc>
        <w:tc>
          <w:tcPr>
            <w:tcW w:w="1872" w:type="dxa"/>
            <w:tcBorders>
              <w:top w:val="nil"/>
              <w:left w:val="nil"/>
              <w:bottom w:val="single" w:sz="6" w:space="0" w:color="FFFFFF"/>
              <w:right w:val="single" w:sz="6" w:space="0" w:color="FFFFFF"/>
            </w:tcBorders>
            <w:shd w:val="clear" w:color="auto" w:fill="DDEBF7"/>
            <w:vAlign w:val="center"/>
            <w:hideMark/>
          </w:tcPr>
          <w:p w14:paraId="0925F60C" w14:textId="77777777" w:rsidR="00BB7653" w:rsidRPr="00F80E1F" w:rsidRDefault="00BB7653">
            <w:pPr>
              <w:spacing w:after="0"/>
              <w:jc w:val="center"/>
              <w:textAlignment w:val="baseline"/>
              <w:rPr>
                <w:rFonts w:ascii="Segoe UI" w:eastAsia="Times New Roman" w:hAnsi="Segoe UI" w:cs="Segoe UI"/>
                <w:sz w:val="18"/>
                <w:szCs w:val="18"/>
                <w:lang w:val="en-GB" w:eastAsia="en-GB"/>
              </w:rPr>
            </w:pPr>
            <w:r w:rsidRPr="00F80E1F">
              <w:rPr>
                <w:rFonts w:eastAsia="Times New Roman" w:cs="Segoe UI"/>
                <w:sz w:val="16"/>
                <w:szCs w:val="16"/>
                <w:lang w:eastAsia="en-GB"/>
              </w:rPr>
              <w:t> </w:t>
            </w:r>
            <w:r w:rsidRPr="00F80E1F">
              <w:rPr>
                <w:rFonts w:eastAsia="Times New Roman" w:cs="Segoe UI"/>
                <w:sz w:val="16"/>
                <w:szCs w:val="16"/>
                <w:lang w:val="en-GB" w:eastAsia="en-GB"/>
              </w:rPr>
              <w:t> </w:t>
            </w:r>
            <w:r>
              <w:rPr>
                <w:rFonts w:eastAsia="Times New Roman" w:cs="Segoe UI"/>
                <w:sz w:val="16"/>
                <w:szCs w:val="16"/>
                <w:lang w:val="en-GB" w:eastAsia="en-GB"/>
              </w:rPr>
              <w:t>-</w:t>
            </w:r>
          </w:p>
        </w:tc>
      </w:tr>
    </w:tbl>
    <w:p w14:paraId="53614750" w14:textId="77777777" w:rsidR="00BB7653" w:rsidRPr="00BA3327" w:rsidRDefault="00BB7653" w:rsidP="00BB7653">
      <w:pPr>
        <w:pStyle w:val="Heading2"/>
      </w:pPr>
      <w:bookmarkStart w:id="71" w:name="_Toc197354275"/>
      <w:bookmarkStart w:id="72" w:name="_Toc197596570"/>
      <w:r>
        <w:t>9</w:t>
      </w:r>
      <w:r w:rsidRPr="00886C46">
        <w:t>.2 Arvutid/</w:t>
      </w:r>
      <w:r>
        <w:t>r</w:t>
      </w:r>
      <w:r w:rsidRPr="00886C46">
        <w:t>iistvara</w:t>
      </w:r>
      <w:bookmarkEnd w:id="71"/>
      <w:bookmarkEnd w:id="72"/>
    </w:p>
    <w:p w14:paraId="66AD969A" w14:textId="226252E5" w:rsidR="00BB7653" w:rsidRDefault="00BB7653" w:rsidP="00BB7653">
      <w:pPr>
        <w:rPr>
          <w:rStyle w:val="normaltextrun"/>
          <w:i/>
          <w:iCs/>
          <w:szCs w:val="20"/>
          <w:shd w:val="clear" w:color="auto" w:fill="FFFFFF"/>
        </w:rPr>
      </w:pPr>
      <w:r>
        <w:rPr>
          <w:rStyle w:val="normaltextrun"/>
          <w:szCs w:val="20"/>
          <w:shd w:val="clear" w:color="auto" w:fill="FFFFFF"/>
        </w:rPr>
        <w:br/>
        <w:t>Projekteerija kinnitab, et mudelprojekteerimiseks on olemas piisava võimekusega riistvara.</w:t>
      </w:r>
    </w:p>
    <w:p w14:paraId="2C7787A9" w14:textId="77777777" w:rsidR="00BB7653" w:rsidRDefault="00BB7653" w:rsidP="00BB7653">
      <w:pPr>
        <w:pStyle w:val="Heading1"/>
      </w:pPr>
      <w:bookmarkStart w:id="73" w:name="_Toc197354276"/>
      <w:bookmarkStart w:id="74" w:name="_Toc197596571"/>
      <w:r>
        <w:t>10</w:t>
      </w:r>
      <w:r w:rsidRPr="00886C46">
        <w:rPr>
          <w:rFonts w:eastAsia="Arial" w:cs="Arial"/>
        </w:rPr>
        <w:t xml:space="preserve"> </w:t>
      </w:r>
      <w:r>
        <w:t>Lisad</w:t>
      </w:r>
      <w:bookmarkEnd w:id="73"/>
      <w:bookmarkEnd w:id="74"/>
    </w:p>
    <w:p w14:paraId="009C1F96" w14:textId="77777777" w:rsidR="00BB7653" w:rsidRPr="000E4957" w:rsidRDefault="00BB7653" w:rsidP="00BB7653">
      <w:r w:rsidRPr="000E4957">
        <w:t>Lisa 1.1 CV Projektijuht – Rein Annusver</w:t>
      </w:r>
    </w:p>
    <w:p w14:paraId="00747205" w14:textId="1B94BB67" w:rsidR="00BB7653" w:rsidRPr="000E4957" w:rsidRDefault="00BB7653" w:rsidP="00BB7653">
      <w:r w:rsidRPr="000E4957">
        <w:t>Lisa 1.2 CV Vastutav teedeinsener</w:t>
      </w:r>
      <w:r w:rsidR="00984381">
        <w:t xml:space="preserve"> </w:t>
      </w:r>
      <w:r w:rsidRPr="000E4957">
        <w:t xml:space="preserve">– Kardo </w:t>
      </w:r>
      <w:r w:rsidR="000E0A44">
        <w:t>K</w:t>
      </w:r>
      <w:r w:rsidRPr="000E4957">
        <w:t>oplus</w:t>
      </w:r>
    </w:p>
    <w:p w14:paraId="0E46E9F6" w14:textId="1F087E2C" w:rsidR="00BB7653" w:rsidRPr="000E4957" w:rsidRDefault="00BB7653" w:rsidP="00BB7653">
      <w:r w:rsidRPr="000E4957">
        <w:t xml:space="preserve">Lisa 1.3 CV Rajatiste projekteerimise eest vastutav isik – </w:t>
      </w:r>
      <w:r w:rsidR="00A674AB">
        <w:t>Priit Pärn</w:t>
      </w:r>
      <w:r w:rsidRPr="000E4957">
        <w:t xml:space="preserve"> </w:t>
      </w:r>
    </w:p>
    <w:p w14:paraId="518A2D8F" w14:textId="77777777" w:rsidR="00BB7653" w:rsidRPr="000E4957" w:rsidRDefault="00BB7653" w:rsidP="00BB7653">
      <w:r w:rsidRPr="000E4957">
        <w:t>Lisa 2 Erialane vastutuskindlustus</w:t>
      </w:r>
    </w:p>
    <w:p w14:paraId="3D02B86E" w14:textId="77777777" w:rsidR="00BB7653" w:rsidRDefault="00BB7653" w:rsidP="00BB7653">
      <w:r w:rsidRPr="000E4957">
        <w:t>Lisa 3 Koosoleku protokollimise blankett</w:t>
      </w:r>
    </w:p>
    <w:p w14:paraId="2C6A1E4B" w14:textId="77777777" w:rsidR="00BB7653" w:rsidRDefault="00BB7653" w:rsidP="00BB7653">
      <w:pPr>
        <w:spacing w:after="149"/>
        <w:ind w:left="-5" w:hanging="10"/>
      </w:pPr>
    </w:p>
    <w:p w14:paraId="4E2D8A79" w14:textId="78F5369D" w:rsidR="00D92DEA" w:rsidRDefault="00BB7653" w:rsidP="00176FDD">
      <w:r w:rsidRPr="00520E48">
        <w:rPr>
          <w:rStyle w:val="normaltextrun"/>
          <w:i/>
          <w:iCs/>
          <w:szCs w:val="20"/>
          <w:shd w:val="clear" w:color="auto" w:fill="FFFFFF"/>
        </w:rPr>
        <w:t>Koostaja</w:t>
      </w:r>
      <w:r w:rsidR="00235DC6">
        <w:rPr>
          <w:rStyle w:val="normaltextrun"/>
          <w:i/>
          <w:iCs/>
          <w:szCs w:val="20"/>
          <w:shd w:val="clear" w:color="auto" w:fill="FFFFFF"/>
        </w:rPr>
        <w:t>d</w:t>
      </w:r>
      <w:r w:rsidRPr="00520E48">
        <w:rPr>
          <w:rStyle w:val="normaltextrun"/>
          <w:i/>
          <w:iCs/>
          <w:szCs w:val="20"/>
          <w:shd w:val="clear" w:color="auto" w:fill="FFFFFF"/>
        </w:rPr>
        <w:t xml:space="preserve">: </w:t>
      </w:r>
      <w:r w:rsidR="00235DC6">
        <w:rPr>
          <w:rStyle w:val="normaltextrun"/>
          <w:i/>
          <w:iCs/>
          <w:szCs w:val="20"/>
          <w:shd w:val="clear" w:color="auto" w:fill="FFFFFF"/>
        </w:rPr>
        <w:t xml:space="preserve">Rein Annusver, Robert Peterson, </w:t>
      </w:r>
      <w:r>
        <w:rPr>
          <w:rStyle w:val="normaltextrun"/>
          <w:i/>
          <w:iCs/>
          <w:szCs w:val="20"/>
          <w:shd w:val="clear" w:color="auto" w:fill="FFFFFF"/>
        </w:rPr>
        <w:t>Kardo Koplus</w:t>
      </w:r>
      <w:r w:rsidRPr="00520E48">
        <w:rPr>
          <w:rStyle w:val="normaltextrun"/>
          <w:i/>
          <w:iCs/>
          <w:szCs w:val="20"/>
          <w:shd w:val="clear" w:color="auto" w:fill="FFFFFF"/>
        </w:rPr>
        <w:t>,</w:t>
      </w:r>
      <w:r w:rsidR="00235DC6">
        <w:rPr>
          <w:rStyle w:val="normaltextrun"/>
          <w:i/>
          <w:iCs/>
          <w:szCs w:val="20"/>
          <w:shd w:val="clear" w:color="auto" w:fill="FFFFFF"/>
        </w:rPr>
        <w:t xml:space="preserve"> Siim Rõõmus</w:t>
      </w:r>
      <w:r w:rsidR="008B677E">
        <w:rPr>
          <w:rStyle w:val="normaltextrun"/>
          <w:i/>
          <w:iCs/>
          <w:szCs w:val="20"/>
          <w:shd w:val="clear" w:color="auto" w:fill="FFFFFF"/>
        </w:rPr>
        <w:t xml:space="preserve"> (</w:t>
      </w:r>
      <w:r w:rsidRPr="00520E48">
        <w:rPr>
          <w:rStyle w:val="normaltextrun"/>
          <w:i/>
          <w:iCs/>
          <w:szCs w:val="20"/>
          <w:shd w:val="clear" w:color="auto" w:fill="FFFFFF"/>
        </w:rPr>
        <w:t>K-Projekt AS</w:t>
      </w:r>
      <w:r w:rsidR="008B677E">
        <w:rPr>
          <w:rStyle w:val="normaltextrun"/>
          <w:i/>
          <w:iCs/>
          <w:szCs w:val="20"/>
          <w:shd w:val="clear" w:color="auto" w:fill="FFFFFF"/>
        </w:rPr>
        <w:t>)</w:t>
      </w:r>
    </w:p>
    <w:sectPr w:rsidR="00D92DEA" w:rsidSect="00652665">
      <w:headerReference w:type="default" r:id="rId19"/>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385F7" w14:textId="77777777" w:rsidR="00F87BA2" w:rsidRDefault="00F87BA2" w:rsidP="00D92DEA">
      <w:pPr>
        <w:spacing w:before="0" w:after="0"/>
      </w:pPr>
      <w:r>
        <w:separator/>
      </w:r>
    </w:p>
  </w:endnote>
  <w:endnote w:type="continuationSeparator" w:id="0">
    <w:p w14:paraId="33F1C6F9" w14:textId="77777777" w:rsidR="00F87BA2" w:rsidRDefault="00F87BA2" w:rsidP="00D92DEA">
      <w:pPr>
        <w:spacing w:before="0" w:after="0"/>
      </w:pPr>
      <w:r>
        <w:continuationSeparator/>
      </w:r>
    </w:p>
  </w:endnote>
  <w:endnote w:type="continuationNotice" w:id="1">
    <w:p w14:paraId="7147E500" w14:textId="77777777" w:rsidR="00F87BA2" w:rsidRDefault="00F87B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Body CS)">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3657808"/>
      <w:docPartObj>
        <w:docPartGallery w:val="Page Numbers (Bottom of Page)"/>
        <w:docPartUnique/>
      </w:docPartObj>
    </w:sdtPr>
    <w:sdtEndPr/>
    <w:sdtContent>
      <w:p w14:paraId="1AA52422" w14:textId="433D84ED" w:rsidR="00BB7653" w:rsidRDefault="00BB7653">
        <w:pPr>
          <w:pStyle w:val="Footer"/>
          <w:jc w:val="right"/>
        </w:pPr>
        <w:r>
          <w:fldChar w:fldCharType="begin"/>
        </w:r>
        <w:r>
          <w:instrText>PAGE   \* MERGEFORMAT</w:instrText>
        </w:r>
        <w:r>
          <w:fldChar w:fldCharType="separate"/>
        </w:r>
        <w:r>
          <w:t>2</w:t>
        </w:r>
        <w:r>
          <w:fldChar w:fldCharType="end"/>
        </w:r>
      </w:p>
    </w:sdtContent>
  </w:sdt>
  <w:p w14:paraId="30BDBD41" w14:textId="697EB6A2" w:rsidR="008C43BE" w:rsidRPr="00C26019" w:rsidRDefault="008C43BE" w:rsidP="00C26019">
    <w:pPr>
      <w:pStyle w:val="Footer"/>
      <w:rPr>
        <w:sz w:val="2"/>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63FD8" w14:textId="77777777" w:rsidR="00F87BA2" w:rsidRDefault="00F87BA2" w:rsidP="00D92DEA">
      <w:pPr>
        <w:spacing w:before="0" w:after="0"/>
      </w:pPr>
      <w:r>
        <w:separator/>
      </w:r>
    </w:p>
  </w:footnote>
  <w:footnote w:type="continuationSeparator" w:id="0">
    <w:p w14:paraId="194946BF" w14:textId="77777777" w:rsidR="00F87BA2" w:rsidRDefault="00F87BA2" w:rsidP="00D92DEA">
      <w:pPr>
        <w:spacing w:before="0" w:after="0"/>
      </w:pPr>
      <w:r>
        <w:continuationSeparator/>
      </w:r>
    </w:p>
  </w:footnote>
  <w:footnote w:type="continuationNotice" w:id="1">
    <w:p w14:paraId="4C024862" w14:textId="77777777" w:rsidR="00F87BA2" w:rsidRDefault="00F87BA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9D32B" w14:textId="2AC44EFE" w:rsidR="00F9595F" w:rsidRDefault="00775D14">
    <w:pPr>
      <w:pStyle w:val="Header"/>
    </w:pPr>
    <w:r>
      <w:rPr>
        <w:noProof/>
      </w:rPr>
      <w:drawing>
        <wp:anchor distT="0" distB="0" distL="114300" distR="114300" simplePos="0" relativeHeight="251658240" behindDoc="1" locked="0" layoutInCell="1" allowOverlap="1" wp14:anchorId="3326C93C" wp14:editId="1DF025C4">
          <wp:simplePos x="0" y="0"/>
          <wp:positionH relativeFrom="column">
            <wp:posOffset>2385695</wp:posOffset>
          </wp:positionH>
          <wp:positionV relativeFrom="paragraph">
            <wp:posOffset>-437515</wp:posOffset>
          </wp:positionV>
          <wp:extent cx="4257583" cy="1206000"/>
          <wp:effectExtent l="0" t="0" r="0" b="0"/>
          <wp:wrapNone/>
          <wp:docPr id="12" name="Picture 12" descr="A picture containing light,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ght,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rot="10800000">
                    <a:off x="0" y="0"/>
                    <a:ext cx="4257583" cy="1206000"/>
                  </a:xfrm>
                  <a:prstGeom prst="rect">
                    <a:avLst/>
                  </a:prstGeom>
                </pic:spPr>
              </pic:pic>
            </a:graphicData>
          </a:graphic>
          <wp14:sizeRelH relativeFrom="page">
            <wp14:pctWidth>0</wp14:pctWidth>
          </wp14:sizeRelH>
          <wp14:sizeRelV relativeFrom="page">
            <wp14:pctHeight>0</wp14:pctHeight>
          </wp14:sizeRelV>
        </wp:anchor>
      </w:drawing>
    </w:r>
    <w:r w:rsidR="00F9595F">
      <w:rPr>
        <w:noProof/>
      </w:rPr>
      <w:drawing>
        <wp:inline distT="0" distB="0" distL="0" distR="0" wp14:anchorId="4CC42CED" wp14:editId="0B4C8BB7">
          <wp:extent cx="1616927" cy="399212"/>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2300" cy="4696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C0B54"/>
    <w:multiLevelType w:val="hybridMultilevel"/>
    <w:tmpl w:val="AB682BE4"/>
    <w:lvl w:ilvl="0" w:tplc="554E2BF4">
      <w:start w:val="1"/>
      <w:numFmt w:val="bullet"/>
      <w:lvlText w:val="•"/>
      <w:lvlJc w:val="left"/>
      <w:pPr>
        <w:ind w:left="677"/>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1" w:tplc="8656F548">
      <w:start w:val="1"/>
      <w:numFmt w:val="bullet"/>
      <w:lvlText w:val="o"/>
      <w:lvlJc w:val="left"/>
      <w:pPr>
        <w:ind w:left="141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2" w:tplc="5F62A39E">
      <w:start w:val="1"/>
      <w:numFmt w:val="bullet"/>
      <w:lvlText w:val="▪"/>
      <w:lvlJc w:val="left"/>
      <w:pPr>
        <w:ind w:left="213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3" w:tplc="53C03D44">
      <w:start w:val="1"/>
      <w:numFmt w:val="bullet"/>
      <w:lvlText w:val="•"/>
      <w:lvlJc w:val="left"/>
      <w:pPr>
        <w:ind w:left="285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4" w:tplc="A6D0FCC2">
      <w:start w:val="1"/>
      <w:numFmt w:val="bullet"/>
      <w:lvlText w:val="o"/>
      <w:lvlJc w:val="left"/>
      <w:pPr>
        <w:ind w:left="357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5" w:tplc="69F6A260">
      <w:start w:val="1"/>
      <w:numFmt w:val="bullet"/>
      <w:lvlText w:val="▪"/>
      <w:lvlJc w:val="left"/>
      <w:pPr>
        <w:ind w:left="429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6" w:tplc="DA744C16">
      <w:start w:val="1"/>
      <w:numFmt w:val="bullet"/>
      <w:lvlText w:val="•"/>
      <w:lvlJc w:val="left"/>
      <w:pPr>
        <w:ind w:left="501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7" w:tplc="4524CE20">
      <w:start w:val="1"/>
      <w:numFmt w:val="bullet"/>
      <w:lvlText w:val="o"/>
      <w:lvlJc w:val="left"/>
      <w:pPr>
        <w:ind w:left="573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8" w:tplc="50867364">
      <w:start w:val="1"/>
      <w:numFmt w:val="bullet"/>
      <w:lvlText w:val="▪"/>
      <w:lvlJc w:val="left"/>
      <w:pPr>
        <w:ind w:left="645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abstractNum>
  <w:abstractNum w:abstractNumId="1" w15:restartNumberingAfterBreak="0">
    <w:nsid w:val="0DA11358"/>
    <w:multiLevelType w:val="hybridMultilevel"/>
    <w:tmpl w:val="59905EF4"/>
    <w:lvl w:ilvl="0" w:tplc="A02A05FE">
      <w:start w:val="5"/>
      <w:numFmt w:val="bullet"/>
      <w:lvlText w:val="-"/>
      <w:lvlJc w:val="left"/>
      <w:pPr>
        <w:ind w:left="720" w:hanging="360"/>
      </w:pPr>
      <w:rPr>
        <w:rFonts w:ascii="Verdana" w:eastAsiaTheme="minorHAnsi" w:hAnsi="Verdan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0C92C98"/>
    <w:multiLevelType w:val="multilevel"/>
    <w:tmpl w:val="02B644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F1374"/>
    <w:multiLevelType w:val="multilevel"/>
    <w:tmpl w:val="CC7E8F4E"/>
    <w:lvl w:ilvl="0">
      <w:start w:val="6"/>
      <w:numFmt w:val="decimal"/>
      <w:lvlText w:val="%1"/>
      <w:lvlJc w:val="left"/>
      <w:pPr>
        <w:ind w:left="675" w:hanging="675"/>
      </w:pPr>
      <w:rPr>
        <w:rFonts w:hint="default"/>
        <w:sz w:val="24"/>
      </w:rPr>
    </w:lvl>
    <w:lvl w:ilvl="1">
      <w:start w:val="2"/>
      <w:numFmt w:val="decimal"/>
      <w:lvlText w:val="%1.%2"/>
      <w:lvlJc w:val="left"/>
      <w:pPr>
        <w:ind w:left="720" w:hanging="720"/>
      </w:pPr>
      <w:rPr>
        <w:rFonts w:hint="default"/>
        <w:sz w:val="24"/>
      </w:rPr>
    </w:lvl>
    <w:lvl w:ilvl="2">
      <w:start w:val="2"/>
      <w:numFmt w:val="decimal"/>
      <w:lvlText w:val="%1.%2.%3"/>
      <w:lvlJc w:val="left"/>
      <w:pPr>
        <w:ind w:left="720" w:hanging="720"/>
      </w:pPr>
      <w:rPr>
        <w:rFonts w:ascii="Verdana" w:hAnsi="Verdana"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4" w15:restartNumberingAfterBreak="0">
    <w:nsid w:val="146C1B2D"/>
    <w:multiLevelType w:val="hybridMultilevel"/>
    <w:tmpl w:val="6C3E1360"/>
    <w:lvl w:ilvl="0" w:tplc="AA586CBC">
      <w:start w:val="8"/>
      <w:numFmt w:val="decimal"/>
      <w:lvlText w:val="%1"/>
      <w:lvlJc w:val="left"/>
      <w:pPr>
        <w:ind w:left="66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45CFC38">
      <w:start w:val="1"/>
      <w:numFmt w:val="bullet"/>
      <w:lvlText w:val="•"/>
      <w:lvlJc w:val="left"/>
      <w:pPr>
        <w:ind w:left="677"/>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2" w:tplc="8F3EC2B4">
      <w:start w:val="1"/>
      <w:numFmt w:val="bullet"/>
      <w:lvlText w:val="▪"/>
      <w:lvlJc w:val="left"/>
      <w:pPr>
        <w:ind w:left="141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3" w:tplc="E9645612">
      <w:start w:val="1"/>
      <w:numFmt w:val="bullet"/>
      <w:lvlText w:val="•"/>
      <w:lvlJc w:val="left"/>
      <w:pPr>
        <w:ind w:left="213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4" w:tplc="4AF2B52E">
      <w:start w:val="1"/>
      <w:numFmt w:val="bullet"/>
      <w:lvlText w:val="o"/>
      <w:lvlJc w:val="left"/>
      <w:pPr>
        <w:ind w:left="285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5" w:tplc="348E97EC">
      <w:start w:val="1"/>
      <w:numFmt w:val="bullet"/>
      <w:lvlText w:val="▪"/>
      <w:lvlJc w:val="left"/>
      <w:pPr>
        <w:ind w:left="357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6" w:tplc="AD2025B0">
      <w:start w:val="1"/>
      <w:numFmt w:val="bullet"/>
      <w:lvlText w:val="•"/>
      <w:lvlJc w:val="left"/>
      <w:pPr>
        <w:ind w:left="429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7" w:tplc="1F461E3E">
      <w:start w:val="1"/>
      <w:numFmt w:val="bullet"/>
      <w:lvlText w:val="o"/>
      <w:lvlJc w:val="left"/>
      <w:pPr>
        <w:ind w:left="501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8" w:tplc="74962FDA">
      <w:start w:val="1"/>
      <w:numFmt w:val="bullet"/>
      <w:lvlText w:val="▪"/>
      <w:lvlJc w:val="left"/>
      <w:pPr>
        <w:ind w:left="573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abstractNum>
  <w:abstractNum w:abstractNumId="5" w15:restartNumberingAfterBreak="0">
    <w:nsid w:val="16FF74FA"/>
    <w:multiLevelType w:val="multilevel"/>
    <w:tmpl w:val="A26A25F2"/>
    <w:lvl w:ilvl="0">
      <w:start w:val="1"/>
      <w:numFmt w:val="bullet"/>
      <w:lvlText w:val=""/>
      <w:lvlJc w:val="left"/>
      <w:pPr>
        <w:ind w:left="456" w:hanging="456"/>
      </w:pPr>
      <w:rPr>
        <w:rFonts w:ascii="Symbol" w:hAnsi="Symbol" w:hint="default"/>
      </w:rPr>
    </w:lvl>
    <w:lvl w:ilvl="1">
      <w:start w:val="1"/>
      <w:numFmt w:val="bullet"/>
      <w:lvlText w:val=""/>
      <w:lvlJc w:val="left"/>
      <w:pPr>
        <w:ind w:left="705" w:hanging="360"/>
      </w:pPr>
      <w:rPr>
        <w:rFonts w:ascii="Symbol" w:hAnsi="Symbol" w:hint="default"/>
      </w:rPr>
    </w:lvl>
    <w:lvl w:ilvl="2">
      <w:start w:val="1"/>
      <w:numFmt w:val="decimal"/>
      <w:lvlText w:val="%1.%2.%3."/>
      <w:lvlJc w:val="left"/>
      <w:pPr>
        <w:ind w:left="1770" w:hanging="1080"/>
      </w:pPr>
      <w:rPr>
        <w:rFonts w:hint="default"/>
      </w:rPr>
    </w:lvl>
    <w:lvl w:ilvl="3">
      <w:start w:val="1"/>
      <w:numFmt w:val="decimal"/>
      <w:lvlText w:val="%1.%2.%3.%4."/>
      <w:lvlJc w:val="left"/>
      <w:pPr>
        <w:ind w:left="2475" w:hanging="1440"/>
      </w:pPr>
      <w:rPr>
        <w:rFonts w:hint="default"/>
      </w:rPr>
    </w:lvl>
    <w:lvl w:ilvl="4">
      <w:start w:val="1"/>
      <w:numFmt w:val="decimal"/>
      <w:lvlText w:val="%1.%2.%3.%4.%5."/>
      <w:lvlJc w:val="left"/>
      <w:pPr>
        <w:ind w:left="2820" w:hanging="1440"/>
      </w:pPr>
      <w:rPr>
        <w:rFonts w:hint="default"/>
      </w:rPr>
    </w:lvl>
    <w:lvl w:ilvl="5">
      <w:start w:val="1"/>
      <w:numFmt w:val="decimal"/>
      <w:lvlText w:val="%1.%2.%3.%4.%5.%6."/>
      <w:lvlJc w:val="left"/>
      <w:pPr>
        <w:ind w:left="3525" w:hanging="1800"/>
      </w:pPr>
      <w:rPr>
        <w:rFonts w:hint="default"/>
      </w:rPr>
    </w:lvl>
    <w:lvl w:ilvl="6">
      <w:start w:val="1"/>
      <w:numFmt w:val="decimal"/>
      <w:lvlText w:val="%1.%2.%3.%4.%5.%6.%7."/>
      <w:lvlJc w:val="left"/>
      <w:pPr>
        <w:ind w:left="4230" w:hanging="2160"/>
      </w:pPr>
      <w:rPr>
        <w:rFonts w:hint="default"/>
      </w:rPr>
    </w:lvl>
    <w:lvl w:ilvl="7">
      <w:start w:val="1"/>
      <w:numFmt w:val="decimal"/>
      <w:lvlText w:val="%1.%2.%3.%4.%5.%6.%7.%8."/>
      <w:lvlJc w:val="left"/>
      <w:pPr>
        <w:ind w:left="4935" w:hanging="2520"/>
      </w:pPr>
      <w:rPr>
        <w:rFonts w:hint="default"/>
      </w:rPr>
    </w:lvl>
    <w:lvl w:ilvl="8">
      <w:start w:val="1"/>
      <w:numFmt w:val="decimal"/>
      <w:lvlText w:val="%1.%2.%3.%4.%5.%6.%7.%8.%9."/>
      <w:lvlJc w:val="left"/>
      <w:pPr>
        <w:ind w:left="5280" w:hanging="2520"/>
      </w:pPr>
      <w:rPr>
        <w:rFonts w:hint="default"/>
      </w:rPr>
    </w:lvl>
  </w:abstractNum>
  <w:abstractNum w:abstractNumId="6" w15:restartNumberingAfterBreak="0">
    <w:nsid w:val="17F542C4"/>
    <w:multiLevelType w:val="hybridMultilevel"/>
    <w:tmpl w:val="17C08DF0"/>
    <w:lvl w:ilvl="0" w:tplc="BEE29702">
      <w:start w:val="1"/>
      <w:numFmt w:val="bullet"/>
      <w:lvlText w:val="•"/>
      <w:lvlJc w:val="left"/>
      <w:pPr>
        <w:ind w:left="677"/>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1" w:tplc="8F2E7F26">
      <w:start w:val="1"/>
      <w:numFmt w:val="bullet"/>
      <w:lvlText w:val="o"/>
      <w:lvlJc w:val="left"/>
      <w:pPr>
        <w:ind w:left="141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2" w:tplc="709ED1B0">
      <w:start w:val="1"/>
      <w:numFmt w:val="bullet"/>
      <w:lvlText w:val="▪"/>
      <w:lvlJc w:val="left"/>
      <w:pPr>
        <w:ind w:left="213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3" w:tplc="FE3A86D8">
      <w:start w:val="1"/>
      <w:numFmt w:val="bullet"/>
      <w:lvlText w:val="•"/>
      <w:lvlJc w:val="left"/>
      <w:pPr>
        <w:ind w:left="285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4" w:tplc="8D7A0098">
      <w:start w:val="1"/>
      <w:numFmt w:val="bullet"/>
      <w:lvlText w:val="o"/>
      <w:lvlJc w:val="left"/>
      <w:pPr>
        <w:ind w:left="357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5" w:tplc="2D2A2644">
      <w:start w:val="1"/>
      <w:numFmt w:val="bullet"/>
      <w:lvlText w:val="▪"/>
      <w:lvlJc w:val="left"/>
      <w:pPr>
        <w:ind w:left="429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6" w:tplc="4114F884">
      <w:start w:val="1"/>
      <w:numFmt w:val="bullet"/>
      <w:lvlText w:val="•"/>
      <w:lvlJc w:val="left"/>
      <w:pPr>
        <w:ind w:left="501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7" w:tplc="88EAEA92">
      <w:start w:val="1"/>
      <w:numFmt w:val="bullet"/>
      <w:lvlText w:val="o"/>
      <w:lvlJc w:val="left"/>
      <w:pPr>
        <w:ind w:left="573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8" w:tplc="9AF88370">
      <w:start w:val="1"/>
      <w:numFmt w:val="bullet"/>
      <w:lvlText w:val="▪"/>
      <w:lvlJc w:val="left"/>
      <w:pPr>
        <w:ind w:left="645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abstractNum>
  <w:abstractNum w:abstractNumId="7" w15:restartNumberingAfterBreak="0">
    <w:nsid w:val="18512115"/>
    <w:multiLevelType w:val="hybridMultilevel"/>
    <w:tmpl w:val="A68CF894"/>
    <w:lvl w:ilvl="0" w:tplc="CE52BAAE">
      <w:start w:val="6"/>
      <w:numFmt w:val="decimal"/>
      <w:lvlText w:val="%1"/>
      <w:lvlJc w:val="left"/>
      <w:pPr>
        <w:ind w:left="4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9E08A9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98CB95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A3AB4A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5762B1C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DA8BEF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B80275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7721FB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7A0802C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97B33A8"/>
    <w:multiLevelType w:val="hybridMultilevel"/>
    <w:tmpl w:val="FB160E6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1E63EFF"/>
    <w:multiLevelType w:val="multilevel"/>
    <w:tmpl w:val="9CAC081C"/>
    <w:lvl w:ilvl="0">
      <w:start w:val="1"/>
      <w:numFmt w:val="decimal"/>
      <w:lvlText w:val="%1."/>
      <w:lvlJc w:val="left"/>
      <w:pPr>
        <w:ind w:left="720" w:hanging="360"/>
      </w:pPr>
      <w:rPr>
        <w:rFonts w:hint="default"/>
        <w:b/>
        <w:bCs/>
        <w:i w:val="0"/>
        <w:iCs/>
      </w:rPr>
    </w:lvl>
    <w:lvl w:ilvl="1">
      <w:start w:val="1"/>
      <w:numFmt w:val="decimal"/>
      <w:isLgl/>
      <w:lvlText w:val="%1.%2."/>
      <w:lvlJc w:val="left"/>
      <w:pPr>
        <w:ind w:left="360" w:hanging="360"/>
      </w:pPr>
      <w:rPr>
        <w:rFonts w:ascii="Times New Roman" w:hAnsi="Times New Roman" w:cs="Times New Roman" w:hint="default"/>
        <w:b w:val="0"/>
        <w:bCs w:val="0"/>
        <w:sz w:val="22"/>
        <w:szCs w:val="22"/>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15:restartNumberingAfterBreak="0">
    <w:nsid w:val="2368074B"/>
    <w:multiLevelType w:val="hybridMultilevel"/>
    <w:tmpl w:val="362C898A"/>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24F17CDB"/>
    <w:multiLevelType w:val="hybridMultilevel"/>
    <w:tmpl w:val="6BE24A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71E55C4"/>
    <w:multiLevelType w:val="multilevel"/>
    <w:tmpl w:val="085C3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3288C"/>
    <w:multiLevelType w:val="multilevel"/>
    <w:tmpl w:val="A26A25F2"/>
    <w:lvl w:ilvl="0">
      <w:start w:val="1"/>
      <w:numFmt w:val="bullet"/>
      <w:lvlText w:val=""/>
      <w:lvlJc w:val="left"/>
      <w:pPr>
        <w:ind w:left="456" w:hanging="456"/>
      </w:pPr>
      <w:rPr>
        <w:rFonts w:ascii="Symbol" w:hAnsi="Symbol" w:hint="default"/>
      </w:rPr>
    </w:lvl>
    <w:lvl w:ilvl="1">
      <w:start w:val="1"/>
      <w:numFmt w:val="bullet"/>
      <w:lvlText w:val=""/>
      <w:lvlJc w:val="left"/>
      <w:pPr>
        <w:ind w:left="705" w:hanging="360"/>
      </w:pPr>
      <w:rPr>
        <w:rFonts w:ascii="Symbol" w:hAnsi="Symbol" w:hint="default"/>
      </w:rPr>
    </w:lvl>
    <w:lvl w:ilvl="2">
      <w:start w:val="1"/>
      <w:numFmt w:val="decimal"/>
      <w:lvlText w:val="%1.%2.%3."/>
      <w:lvlJc w:val="left"/>
      <w:pPr>
        <w:ind w:left="1770" w:hanging="1080"/>
      </w:pPr>
      <w:rPr>
        <w:rFonts w:hint="default"/>
      </w:rPr>
    </w:lvl>
    <w:lvl w:ilvl="3">
      <w:start w:val="1"/>
      <w:numFmt w:val="decimal"/>
      <w:lvlText w:val="%1.%2.%3.%4."/>
      <w:lvlJc w:val="left"/>
      <w:pPr>
        <w:ind w:left="2475" w:hanging="1440"/>
      </w:pPr>
      <w:rPr>
        <w:rFonts w:hint="default"/>
      </w:rPr>
    </w:lvl>
    <w:lvl w:ilvl="4">
      <w:start w:val="1"/>
      <w:numFmt w:val="decimal"/>
      <w:lvlText w:val="%1.%2.%3.%4.%5."/>
      <w:lvlJc w:val="left"/>
      <w:pPr>
        <w:ind w:left="2820" w:hanging="1440"/>
      </w:pPr>
      <w:rPr>
        <w:rFonts w:hint="default"/>
      </w:rPr>
    </w:lvl>
    <w:lvl w:ilvl="5">
      <w:start w:val="1"/>
      <w:numFmt w:val="decimal"/>
      <w:lvlText w:val="%1.%2.%3.%4.%5.%6."/>
      <w:lvlJc w:val="left"/>
      <w:pPr>
        <w:ind w:left="3525" w:hanging="1800"/>
      </w:pPr>
      <w:rPr>
        <w:rFonts w:hint="default"/>
      </w:rPr>
    </w:lvl>
    <w:lvl w:ilvl="6">
      <w:start w:val="1"/>
      <w:numFmt w:val="decimal"/>
      <w:lvlText w:val="%1.%2.%3.%4.%5.%6.%7."/>
      <w:lvlJc w:val="left"/>
      <w:pPr>
        <w:ind w:left="4230" w:hanging="2160"/>
      </w:pPr>
      <w:rPr>
        <w:rFonts w:hint="default"/>
      </w:rPr>
    </w:lvl>
    <w:lvl w:ilvl="7">
      <w:start w:val="1"/>
      <w:numFmt w:val="decimal"/>
      <w:lvlText w:val="%1.%2.%3.%4.%5.%6.%7.%8."/>
      <w:lvlJc w:val="left"/>
      <w:pPr>
        <w:ind w:left="4935" w:hanging="2520"/>
      </w:pPr>
      <w:rPr>
        <w:rFonts w:hint="default"/>
      </w:rPr>
    </w:lvl>
    <w:lvl w:ilvl="8">
      <w:start w:val="1"/>
      <w:numFmt w:val="decimal"/>
      <w:lvlText w:val="%1.%2.%3.%4.%5.%6.%7.%8.%9."/>
      <w:lvlJc w:val="left"/>
      <w:pPr>
        <w:ind w:left="5280" w:hanging="2520"/>
      </w:pPr>
      <w:rPr>
        <w:rFonts w:hint="default"/>
      </w:rPr>
    </w:lvl>
  </w:abstractNum>
  <w:abstractNum w:abstractNumId="14" w15:restartNumberingAfterBreak="0">
    <w:nsid w:val="2AFC4816"/>
    <w:multiLevelType w:val="multilevel"/>
    <w:tmpl w:val="47CCCD86"/>
    <w:lvl w:ilvl="0">
      <w:start w:val="1"/>
      <w:numFmt w:val="decimal"/>
      <w:lvlText w:val="%1."/>
      <w:lvlJc w:val="left"/>
      <w:pPr>
        <w:ind w:left="456" w:hanging="456"/>
      </w:pPr>
      <w:rPr>
        <w:rFonts w:hint="default"/>
      </w:rPr>
    </w:lvl>
    <w:lvl w:ilvl="1">
      <w:start w:val="1"/>
      <w:numFmt w:val="bullet"/>
      <w:lvlText w:val=""/>
      <w:lvlJc w:val="left"/>
      <w:pPr>
        <w:ind w:left="705" w:hanging="360"/>
      </w:pPr>
      <w:rPr>
        <w:rFonts w:ascii="Symbol" w:hAnsi="Symbol" w:hint="default"/>
      </w:rPr>
    </w:lvl>
    <w:lvl w:ilvl="2">
      <w:start w:val="1"/>
      <w:numFmt w:val="decimal"/>
      <w:lvlText w:val="%1.%2.%3."/>
      <w:lvlJc w:val="left"/>
      <w:pPr>
        <w:ind w:left="1770" w:hanging="1080"/>
      </w:pPr>
      <w:rPr>
        <w:rFonts w:hint="default"/>
      </w:rPr>
    </w:lvl>
    <w:lvl w:ilvl="3">
      <w:start w:val="1"/>
      <w:numFmt w:val="decimal"/>
      <w:lvlText w:val="%1.%2.%3.%4."/>
      <w:lvlJc w:val="left"/>
      <w:pPr>
        <w:ind w:left="2475" w:hanging="1440"/>
      </w:pPr>
      <w:rPr>
        <w:rFonts w:hint="default"/>
      </w:rPr>
    </w:lvl>
    <w:lvl w:ilvl="4">
      <w:start w:val="1"/>
      <w:numFmt w:val="decimal"/>
      <w:lvlText w:val="%1.%2.%3.%4.%5."/>
      <w:lvlJc w:val="left"/>
      <w:pPr>
        <w:ind w:left="2820" w:hanging="1440"/>
      </w:pPr>
      <w:rPr>
        <w:rFonts w:hint="default"/>
      </w:rPr>
    </w:lvl>
    <w:lvl w:ilvl="5">
      <w:start w:val="1"/>
      <w:numFmt w:val="decimal"/>
      <w:lvlText w:val="%1.%2.%3.%4.%5.%6."/>
      <w:lvlJc w:val="left"/>
      <w:pPr>
        <w:ind w:left="3525" w:hanging="1800"/>
      </w:pPr>
      <w:rPr>
        <w:rFonts w:hint="default"/>
      </w:rPr>
    </w:lvl>
    <w:lvl w:ilvl="6">
      <w:start w:val="1"/>
      <w:numFmt w:val="decimal"/>
      <w:lvlText w:val="%1.%2.%3.%4.%5.%6.%7."/>
      <w:lvlJc w:val="left"/>
      <w:pPr>
        <w:ind w:left="4230" w:hanging="2160"/>
      </w:pPr>
      <w:rPr>
        <w:rFonts w:hint="default"/>
      </w:rPr>
    </w:lvl>
    <w:lvl w:ilvl="7">
      <w:start w:val="1"/>
      <w:numFmt w:val="decimal"/>
      <w:lvlText w:val="%1.%2.%3.%4.%5.%6.%7.%8."/>
      <w:lvlJc w:val="left"/>
      <w:pPr>
        <w:ind w:left="4935" w:hanging="2520"/>
      </w:pPr>
      <w:rPr>
        <w:rFonts w:hint="default"/>
      </w:rPr>
    </w:lvl>
    <w:lvl w:ilvl="8">
      <w:start w:val="1"/>
      <w:numFmt w:val="decimal"/>
      <w:lvlText w:val="%1.%2.%3.%4.%5.%6.%7.%8.%9."/>
      <w:lvlJc w:val="left"/>
      <w:pPr>
        <w:ind w:left="5280" w:hanging="2520"/>
      </w:pPr>
      <w:rPr>
        <w:rFonts w:hint="default"/>
      </w:rPr>
    </w:lvl>
  </w:abstractNum>
  <w:abstractNum w:abstractNumId="15" w15:restartNumberingAfterBreak="0">
    <w:nsid w:val="34BA7A44"/>
    <w:multiLevelType w:val="multilevel"/>
    <w:tmpl w:val="A1C48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A16F18"/>
    <w:multiLevelType w:val="multilevel"/>
    <w:tmpl w:val="47CCCD86"/>
    <w:lvl w:ilvl="0">
      <w:start w:val="1"/>
      <w:numFmt w:val="decimal"/>
      <w:lvlText w:val="%1."/>
      <w:lvlJc w:val="left"/>
      <w:pPr>
        <w:ind w:left="456" w:hanging="456"/>
      </w:pPr>
      <w:rPr>
        <w:rFonts w:hint="default"/>
      </w:rPr>
    </w:lvl>
    <w:lvl w:ilvl="1">
      <w:start w:val="1"/>
      <w:numFmt w:val="bullet"/>
      <w:lvlText w:val=""/>
      <w:lvlJc w:val="left"/>
      <w:pPr>
        <w:ind w:left="705" w:hanging="360"/>
      </w:pPr>
      <w:rPr>
        <w:rFonts w:ascii="Symbol" w:hAnsi="Symbol" w:hint="default"/>
      </w:rPr>
    </w:lvl>
    <w:lvl w:ilvl="2">
      <w:start w:val="1"/>
      <w:numFmt w:val="decimal"/>
      <w:lvlText w:val="%1.%2.%3."/>
      <w:lvlJc w:val="left"/>
      <w:pPr>
        <w:ind w:left="1770" w:hanging="1080"/>
      </w:pPr>
      <w:rPr>
        <w:rFonts w:hint="default"/>
      </w:rPr>
    </w:lvl>
    <w:lvl w:ilvl="3">
      <w:start w:val="1"/>
      <w:numFmt w:val="decimal"/>
      <w:lvlText w:val="%1.%2.%3.%4."/>
      <w:lvlJc w:val="left"/>
      <w:pPr>
        <w:ind w:left="2475" w:hanging="1440"/>
      </w:pPr>
      <w:rPr>
        <w:rFonts w:hint="default"/>
      </w:rPr>
    </w:lvl>
    <w:lvl w:ilvl="4">
      <w:start w:val="1"/>
      <w:numFmt w:val="decimal"/>
      <w:lvlText w:val="%1.%2.%3.%4.%5."/>
      <w:lvlJc w:val="left"/>
      <w:pPr>
        <w:ind w:left="2820" w:hanging="1440"/>
      </w:pPr>
      <w:rPr>
        <w:rFonts w:hint="default"/>
      </w:rPr>
    </w:lvl>
    <w:lvl w:ilvl="5">
      <w:start w:val="1"/>
      <w:numFmt w:val="decimal"/>
      <w:lvlText w:val="%1.%2.%3.%4.%5.%6."/>
      <w:lvlJc w:val="left"/>
      <w:pPr>
        <w:ind w:left="3525" w:hanging="1800"/>
      </w:pPr>
      <w:rPr>
        <w:rFonts w:hint="default"/>
      </w:rPr>
    </w:lvl>
    <w:lvl w:ilvl="6">
      <w:start w:val="1"/>
      <w:numFmt w:val="decimal"/>
      <w:lvlText w:val="%1.%2.%3.%4.%5.%6.%7."/>
      <w:lvlJc w:val="left"/>
      <w:pPr>
        <w:ind w:left="4230" w:hanging="2160"/>
      </w:pPr>
      <w:rPr>
        <w:rFonts w:hint="default"/>
      </w:rPr>
    </w:lvl>
    <w:lvl w:ilvl="7">
      <w:start w:val="1"/>
      <w:numFmt w:val="decimal"/>
      <w:lvlText w:val="%1.%2.%3.%4.%5.%6.%7.%8."/>
      <w:lvlJc w:val="left"/>
      <w:pPr>
        <w:ind w:left="4935" w:hanging="2520"/>
      </w:pPr>
      <w:rPr>
        <w:rFonts w:hint="default"/>
      </w:rPr>
    </w:lvl>
    <w:lvl w:ilvl="8">
      <w:start w:val="1"/>
      <w:numFmt w:val="decimal"/>
      <w:lvlText w:val="%1.%2.%3.%4.%5.%6.%7.%8.%9."/>
      <w:lvlJc w:val="left"/>
      <w:pPr>
        <w:ind w:left="5280" w:hanging="2520"/>
      </w:pPr>
      <w:rPr>
        <w:rFonts w:hint="default"/>
      </w:rPr>
    </w:lvl>
  </w:abstractNum>
  <w:abstractNum w:abstractNumId="17" w15:restartNumberingAfterBreak="0">
    <w:nsid w:val="36BE4490"/>
    <w:multiLevelType w:val="hybridMultilevel"/>
    <w:tmpl w:val="5B10D870"/>
    <w:lvl w:ilvl="0" w:tplc="78E8B8F0">
      <w:start w:val="1"/>
      <w:numFmt w:val="bullet"/>
      <w:lvlText w:val=""/>
      <w:lvlJc w:val="left"/>
      <w:pPr>
        <w:ind w:left="720" w:hanging="360"/>
      </w:pPr>
      <w:rPr>
        <w:rFonts w:ascii="Symbol" w:hAnsi="Symbol" w:hint="default"/>
        <w:color w:val="006AC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502E6"/>
    <w:multiLevelType w:val="multilevel"/>
    <w:tmpl w:val="C78A7280"/>
    <w:lvl w:ilvl="0">
      <w:start w:val="6"/>
      <w:numFmt w:val="decimal"/>
      <w:lvlText w:val="%1."/>
      <w:lvlJc w:val="left"/>
      <w:pPr>
        <w:ind w:left="510" w:hanging="510"/>
      </w:pPr>
      <w:rPr>
        <w:rFonts w:hint="default"/>
      </w:rPr>
    </w:lvl>
    <w:lvl w:ilvl="1">
      <w:start w:val="2"/>
      <w:numFmt w:val="decimal"/>
      <w:lvlText w:val="%1.%2."/>
      <w:lvlJc w:val="left"/>
      <w:pPr>
        <w:ind w:left="719" w:hanging="720"/>
      </w:pPr>
      <w:rPr>
        <w:rFonts w:hint="default"/>
      </w:rPr>
    </w:lvl>
    <w:lvl w:ilvl="2">
      <w:start w:val="1"/>
      <w:numFmt w:val="decimal"/>
      <w:lvlText w:val="%1.%2.%3."/>
      <w:lvlJc w:val="left"/>
      <w:pPr>
        <w:ind w:left="1078" w:hanging="1080"/>
      </w:pPr>
      <w:rPr>
        <w:rFonts w:hint="default"/>
      </w:rPr>
    </w:lvl>
    <w:lvl w:ilvl="3">
      <w:start w:val="1"/>
      <w:numFmt w:val="decimal"/>
      <w:lvlText w:val="%1.%2.%3.%4."/>
      <w:lvlJc w:val="left"/>
      <w:pPr>
        <w:ind w:left="1437" w:hanging="1440"/>
      </w:pPr>
      <w:rPr>
        <w:rFonts w:hint="default"/>
      </w:rPr>
    </w:lvl>
    <w:lvl w:ilvl="4">
      <w:start w:val="1"/>
      <w:numFmt w:val="decimal"/>
      <w:lvlText w:val="%1.%2.%3.%4.%5."/>
      <w:lvlJc w:val="left"/>
      <w:pPr>
        <w:ind w:left="1796" w:hanging="1800"/>
      </w:pPr>
      <w:rPr>
        <w:rFonts w:hint="default"/>
      </w:rPr>
    </w:lvl>
    <w:lvl w:ilvl="5">
      <w:start w:val="1"/>
      <w:numFmt w:val="decimal"/>
      <w:lvlText w:val="%1.%2.%3.%4.%5.%6."/>
      <w:lvlJc w:val="left"/>
      <w:pPr>
        <w:ind w:left="1795" w:hanging="1800"/>
      </w:pPr>
      <w:rPr>
        <w:rFonts w:hint="default"/>
      </w:rPr>
    </w:lvl>
    <w:lvl w:ilvl="6">
      <w:start w:val="1"/>
      <w:numFmt w:val="decimal"/>
      <w:lvlText w:val="%1.%2.%3.%4.%5.%6.%7."/>
      <w:lvlJc w:val="left"/>
      <w:pPr>
        <w:ind w:left="2154" w:hanging="2160"/>
      </w:pPr>
      <w:rPr>
        <w:rFonts w:hint="default"/>
      </w:rPr>
    </w:lvl>
    <w:lvl w:ilvl="7">
      <w:start w:val="1"/>
      <w:numFmt w:val="decimal"/>
      <w:lvlText w:val="%1.%2.%3.%4.%5.%6.%7.%8."/>
      <w:lvlJc w:val="left"/>
      <w:pPr>
        <w:ind w:left="2513" w:hanging="2520"/>
      </w:pPr>
      <w:rPr>
        <w:rFonts w:hint="default"/>
      </w:rPr>
    </w:lvl>
    <w:lvl w:ilvl="8">
      <w:start w:val="1"/>
      <w:numFmt w:val="decimal"/>
      <w:lvlText w:val="%1.%2.%3.%4.%5.%6.%7.%8.%9."/>
      <w:lvlJc w:val="left"/>
      <w:pPr>
        <w:ind w:left="2872" w:hanging="2880"/>
      </w:pPr>
      <w:rPr>
        <w:rFonts w:hint="default"/>
      </w:rPr>
    </w:lvl>
  </w:abstractNum>
  <w:abstractNum w:abstractNumId="19" w15:restartNumberingAfterBreak="0">
    <w:nsid w:val="38E84EF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C042F69"/>
    <w:multiLevelType w:val="hybridMultilevel"/>
    <w:tmpl w:val="0D3E76DC"/>
    <w:lvl w:ilvl="0" w:tplc="A4E45310">
      <w:start w:val="2"/>
      <w:numFmt w:val="bullet"/>
      <w:lvlText w:val="-"/>
      <w:lvlJc w:val="left"/>
      <w:pPr>
        <w:ind w:left="360" w:hanging="360"/>
      </w:pPr>
      <w:rPr>
        <w:rFonts w:ascii="Aptos" w:eastAsia="Aptos" w:hAnsi="Aptos" w:cs="Times New Roman"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hint="default"/>
      </w:rPr>
    </w:lvl>
    <w:lvl w:ilvl="3" w:tplc="04250001">
      <w:start w:val="1"/>
      <w:numFmt w:val="bullet"/>
      <w:lvlText w:val=""/>
      <w:lvlJc w:val="left"/>
      <w:pPr>
        <w:ind w:left="2520" w:hanging="360"/>
      </w:pPr>
      <w:rPr>
        <w:rFonts w:ascii="Symbol" w:hAnsi="Symbol" w:hint="default"/>
      </w:rPr>
    </w:lvl>
    <w:lvl w:ilvl="4" w:tplc="04250003">
      <w:start w:val="1"/>
      <w:numFmt w:val="bullet"/>
      <w:lvlText w:val="o"/>
      <w:lvlJc w:val="left"/>
      <w:pPr>
        <w:ind w:left="3240" w:hanging="360"/>
      </w:pPr>
      <w:rPr>
        <w:rFonts w:ascii="Courier New" w:hAnsi="Courier New" w:cs="Courier New" w:hint="default"/>
      </w:rPr>
    </w:lvl>
    <w:lvl w:ilvl="5" w:tplc="04250005">
      <w:start w:val="1"/>
      <w:numFmt w:val="bullet"/>
      <w:lvlText w:val=""/>
      <w:lvlJc w:val="left"/>
      <w:pPr>
        <w:ind w:left="3960" w:hanging="360"/>
      </w:pPr>
      <w:rPr>
        <w:rFonts w:ascii="Wingdings" w:hAnsi="Wingdings" w:hint="default"/>
      </w:rPr>
    </w:lvl>
    <w:lvl w:ilvl="6" w:tplc="04250001">
      <w:start w:val="1"/>
      <w:numFmt w:val="bullet"/>
      <w:lvlText w:val=""/>
      <w:lvlJc w:val="left"/>
      <w:pPr>
        <w:ind w:left="4680" w:hanging="360"/>
      </w:pPr>
      <w:rPr>
        <w:rFonts w:ascii="Symbol" w:hAnsi="Symbol" w:hint="default"/>
      </w:rPr>
    </w:lvl>
    <w:lvl w:ilvl="7" w:tplc="04250003">
      <w:start w:val="1"/>
      <w:numFmt w:val="bullet"/>
      <w:lvlText w:val="o"/>
      <w:lvlJc w:val="left"/>
      <w:pPr>
        <w:ind w:left="5400" w:hanging="360"/>
      </w:pPr>
      <w:rPr>
        <w:rFonts w:ascii="Courier New" w:hAnsi="Courier New" w:cs="Courier New" w:hint="default"/>
      </w:rPr>
    </w:lvl>
    <w:lvl w:ilvl="8" w:tplc="04250005">
      <w:start w:val="1"/>
      <w:numFmt w:val="bullet"/>
      <w:lvlText w:val=""/>
      <w:lvlJc w:val="left"/>
      <w:pPr>
        <w:ind w:left="6120" w:hanging="360"/>
      </w:pPr>
      <w:rPr>
        <w:rFonts w:ascii="Wingdings" w:hAnsi="Wingdings" w:hint="default"/>
      </w:rPr>
    </w:lvl>
  </w:abstractNum>
  <w:abstractNum w:abstractNumId="21" w15:restartNumberingAfterBreak="0">
    <w:nsid w:val="3CB078F4"/>
    <w:multiLevelType w:val="multilevel"/>
    <w:tmpl w:val="47CCCD86"/>
    <w:lvl w:ilvl="0">
      <w:start w:val="1"/>
      <w:numFmt w:val="decimal"/>
      <w:lvlText w:val="%1."/>
      <w:lvlJc w:val="left"/>
      <w:pPr>
        <w:ind w:left="456" w:hanging="456"/>
      </w:pPr>
      <w:rPr>
        <w:rFonts w:hint="default"/>
      </w:rPr>
    </w:lvl>
    <w:lvl w:ilvl="1">
      <w:start w:val="1"/>
      <w:numFmt w:val="bullet"/>
      <w:lvlText w:val=""/>
      <w:lvlJc w:val="left"/>
      <w:pPr>
        <w:ind w:left="705" w:hanging="360"/>
      </w:pPr>
      <w:rPr>
        <w:rFonts w:ascii="Symbol" w:hAnsi="Symbol" w:hint="default"/>
      </w:rPr>
    </w:lvl>
    <w:lvl w:ilvl="2">
      <w:start w:val="1"/>
      <w:numFmt w:val="decimal"/>
      <w:lvlText w:val="%1.%2.%3."/>
      <w:lvlJc w:val="left"/>
      <w:pPr>
        <w:ind w:left="1770" w:hanging="1080"/>
      </w:pPr>
      <w:rPr>
        <w:rFonts w:hint="default"/>
      </w:rPr>
    </w:lvl>
    <w:lvl w:ilvl="3">
      <w:start w:val="1"/>
      <w:numFmt w:val="decimal"/>
      <w:lvlText w:val="%1.%2.%3.%4."/>
      <w:lvlJc w:val="left"/>
      <w:pPr>
        <w:ind w:left="2475" w:hanging="1440"/>
      </w:pPr>
      <w:rPr>
        <w:rFonts w:hint="default"/>
      </w:rPr>
    </w:lvl>
    <w:lvl w:ilvl="4">
      <w:start w:val="1"/>
      <w:numFmt w:val="decimal"/>
      <w:lvlText w:val="%1.%2.%3.%4.%5."/>
      <w:lvlJc w:val="left"/>
      <w:pPr>
        <w:ind w:left="2820" w:hanging="1440"/>
      </w:pPr>
      <w:rPr>
        <w:rFonts w:hint="default"/>
      </w:rPr>
    </w:lvl>
    <w:lvl w:ilvl="5">
      <w:start w:val="1"/>
      <w:numFmt w:val="decimal"/>
      <w:lvlText w:val="%1.%2.%3.%4.%5.%6."/>
      <w:lvlJc w:val="left"/>
      <w:pPr>
        <w:ind w:left="3525" w:hanging="1800"/>
      </w:pPr>
      <w:rPr>
        <w:rFonts w:hint="default"/>
      </w:rPr>
    </w:lvl>
    <w:lvl w:ilvl="6">
      <w:start w:val="1"/>
      <w:numFmt w:val="decimal"/>
      <w:lvlText w:val="%1.%2.%3.%4.%5.%6.%7."/>
      <w:lvlJc w:val="left"/>
      <w:pPr>
        <w:ind w:left="4230" w:hanging="2160"/>
      </w:pPr>
      <w:rPr>
        <w:rFonts w:hint="default"/>
      </w:rPr>
    </w:lvl>
    <w:lvl w:ilvl="7">
      <w:start w:val="1"/>
      <w:numFmt w:val="decimal"/>
      <w:lvlText w:val="%1.%2.%3.%4.%5.%6.%7.%8."/>
      <w:lvlJc w:val="left"/>
      <w:pPr>
        <w:ind w:left="4935" w:hanging="2520"/>
      </w:pPr>
      <w:rPr>
        <w:rFonts w:hint="default"/>
      </w:rPr>
    </w:lvl>
    <w:lvl w:ilvl="8">
      <w:start w:val="1"/>
      <w:numFmt w:val="decimal"/>
      <w:lvlText w:val="%1.%2.%3.%4.%5.%6.%7.%8.%9."/>
      <w:lvlJc w:val="left"/>
      <w:pPr>
        <w:ind w:left="5280" w:hanging="2520"/>
      </w:pPr>
      <w:rPr>
        <w:rFonts w:hint="default"/>
      </w:rPr>
    </w:lvl>
  </w:abstractNum>
  <w:abstractNum w:abstractNumId="22" w15:restartNumberingAfterBreak="0">
    <w:nsid w:val="3CC6445E"/>
    <w:multiLevelType w:val="multilevel"/>
    <w:tmpl w:val="3C423612"/>
    <w:lvl w:ilvl="0">
      <w:start w:val="1"/>
      <w:numFmt w:val="decimal"/>
      <w:lvlText w:val="%1"/>
      <w:lvlJc w:val="left"/>
      <w:pPr>
        <w:ind w:left="61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1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start w:val="1"/>
      <w:numFmt w:val="decimal"/>
      <w:lvlText w:val="%1.%2.%3"/>
      <w:lvlJc w:val="left"/>
      <w:pPr>
        <w:ind w:left="124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4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2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29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6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3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0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45313177"/>
    <w:multiLevelType w:val="multilevel"/>
    <w:tmpl w:val="2AE05206"/>
    <w:lvl w:ilvl="0">
      <w:start w:val="1"/>
      <w:numFmt w:val="decimal"/>
      <w:lvlText w:val="%1."/>
      <w:lvlJc w:val="left"/>
      <w:pPr>
        <w:ind w:left="345" w:hanging="360"/>
      </w:pPr>
      <w:rPr>
        <w:rFonts w:hint="default"/>
      </w:rPr>
    </w:lvl>
    <w:lvl w:ilvl="1">
      <w:start w:val="2"/>
      <w:numFmt w:val="decimal"/>
      <w:isLgl/>
      <w:lvlText w:val="%1.%2"/>
      <w:lvlJc w:val="left"/>
      <w:pPr>
        <w:ind w:left="760" w:hanging="768"/>
      </w:pPr>
      <w:rPr>
        <w:rFonts w:hint="default"/>
      </w:rPr>
    </w:lvl>
    <w:lvl w:ilvl="2">
      <w:start w:val="2"/>
      <w:numFmt w:val="decimal"/>
      <w:isLgl/>
      <w:lvlText w:val="%1.%2.%3"/>
      <w:lvlJc w:val="left"/>
      <w:pPr>
        <w:ind w:left="767" w:hanging="768"/>
      </w:pPr>
      <w:rPr>
        <w:rFonts w:hint="default"/>
      </w:rPr>
    </w:lvl>
    <w:lvl w:ilvl="3">
      <w:start w:val="1"/>
      <w:numFmt w:val="decimal"/>
      <w:isLgl/>
      <w:lvlText w:val="%1.%2.%3.%4"/>
      <w:lvlJc w:val="left"/>
      <w:pPr>
        <w:ind w:left="774" w:hanging="768"/>
      </w:pPr>
      <w:rPr>
        <w:rFonts w:hint="default"/>
      </w:rPr>
    </w:lvl>
    <w:lvl w:ilvl="4">
      <w:start w:val="1"/>
      <w:numFmt w:val="decimal"/>
      <w:isLgl/>
      <w:lvlText w:val="%1.%2.%3.%4.%5"/>
      <w:lvlJc w:val="left"/>
      <w:pPr>
        <w:ind w:left="1093" w:hanging="1080"/>
      </w:pPr>
      <w:rPr>
        <w:rFonts w:hint="default"/>
      </w:rPr>
    </w:lvl>
    <w:lvl w:ilvl="5">
      <w:start w:val="1"/>
      <w:numFmt w:val="decimal"/>
      <w:isLgl/>
      <w:lvlText w:val="%1.%2.%3.%4.%5.%6"/>
      <w:lvlJc w:val="left"/>
      <w:pPr>
        <w:ind w:left="1100" w:hanging="1080"/>
      </w:pPr>
      <w:rPr>
        <w:rFonts w:hint="default"/>
      </w:rPr>
    </w:lvl>
    <w:lvl w:ilvl="6">
      <w:start w:val="1"/>
      <w:numFmt w:val="decimal"/>
      <w:isLgl/>
      <w:lvlText w:val="%1.%2.%3.%4.%5.%6.%7"/>
      <w:lvlJc w:val="left"/>
      <w:pPr>
        <w:ind w:left="1467"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481" w:hanging="1440"/>
      </w:pPr>
      <w:rPr>
        <w:rFonts w:hint="default"/>
      </w:rPr>
    </w:lvl>
  </w:abstractNum>
  <w:abstractNum w:abstractNumId="24" w15:restartNumberingAfterBreak="0">
    <w:nsid w:val="478A3B49"/>
    <w:multiLevelType w:val="hybridMultilevel"/>
    <w:tmpl w:val="1ED2C16C"/>
    <w:lvl w:ilvl="0" w:tplc="A02A05FE">
      <w:start w:val="5"/>
      <w:numFmt w:val="bullet"/>
      <w:lvlText w:val="-"/>
      <w:lvlJc w:val="left"/>
      <w:pPr>
        <w:ind w:left="360" w:hanging="360"/>
      </w:pPr>
      <w:rPr>
        <w:rFonts w:ascii="Verdana" w:eastAsiaTheme="minorHAnsi" w:hAnsi="Verdana"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4C1E5922"/>
    <w:multiLevelType w:val="multilevel"/>
    <w:tmpl w:val="D116E564"/>
    <w:lvl w:ilvl="0">
      <w:start w:val="1"/>
      <w:numFmt w:val="decimal"/>
      <w:lvlText w:val="%1."/>
      <w:lvlJc w:val="left"/>
      <w:pPr>
        <w:ind w:left="345" w:hanging="360"/>
      </w:pPr>
      <w:rPr>
        <w:rFonts w:hint="default"/>
      </w:rPr>
    </w:lvl>
    <w:lvl w:ilvl="1">
      <w:start w:val="2"/>
      <w:numFmt w:val="decimal"/>
      <w:isLgl/>
      <w:lvlText w:val="%1.%2."/>
      <w:lvlJc w:val="left"/>
      <w:pPr>
        <w:ind w:left="1065" w:hanging="720"/>
      </w:pPr>
      <w:rPr>
        <w:rFonts w:hint="default"/>
      </w:rPr>
    </w:lvl>
    <w:lvl w:ilvl="2">
      <w:start w:val="1"/>
      <w:numFmt w:val="decimal"/>
      <w:isLgl/>
      <w:lvlText w:val="%1.%2.%3."/>
      <w:lvlJc w:val="left"/>
      <w:pPr>
        <w:ind w:left="1785" w:hanging="1080"/>
      </w:pPr>
      <w:rPr>
        <w:rFonts w:hint="default"/>
      </w:rPr>
    </w:lvl>
    <w:lvl w:ilvl="3">
      <w:start w:val="1"/>
      <w:numFmt w:val="decimal"/>
      <w:isLgl/>
      <w:lvlText w:val="%1.%2.%3.%4."/>
      <w:lvlJc w:val="left"/>
      <w:pPr>
        <w:ind w:left="2505" w:hanging="1440"/>
      </w:pPr>
      <w:rPr>
        <w:rFonts w:hint="default"/>
      </w:rPr>
    </w:lvl>
    <w:lvl w:ilvl="4">
      <w:start w:val="1"/>
      <w:numFmt w:val="decimal"/>
      <w:isLgl/>
      <w:lvlText w:val="%1.%2.%3.%4.%5."/>
      <w:lvlJc w:val="left"/>
      <w:pPr>
        <w:ind w:left="2865" w:hanging="1440"/>
      </w:pPr>
      <w:rPr>
        <w:rFonts w:hint="default"/>
      </w:rPr>
    </w:lvl>
    <w:lvl w:ilvl="5">
      <w:start w:val="1"/>
      <w:numFmt w:val="decimal"/>
      <w:isLgl/>
      <w:lvlText w:val="%1.%2.%3.%4.%5.%6."/>
      <w:lvlJc w:val="left"/>
      <w:pPr>
        <w:ind w:left="3585" w:hanging="1800"/>
      </w:pPr>
      <w:rPr>
        <w:rFonts w:hint="default"/>
      </w:rPr>
    </w:lvl>
    <w:lvl w:ilvl="6">
      <w:start w:val="1"/>
      <w:numFmt w:val="decimal"/>
      <w:isLgl/>
      <w:lvlText w:val="%1.%2.%3.%4.%5.%6.%7."/>
      <w:lvlJc w:val="left"/>
      <w:pPr>
        <w:ind w:left="4305" w:hanging="2160"/>
      </w:pPr>
      <w:rPr>
        <w:rFonts w:hint="default"/>
      </w:rPr>
    </w:lvl>
    <w:lvl w:ilvl="7">
      <w:start w:val="1"/>
      <w:numFmt w:val="decimal"/>
      <w:isLgl/>
      <w:lvlText w:val="%1.%2.%3.%4.%5.%6.%7.%8."/>
      <w:lvlJc w:val="left"/>
      <w:pPr>
        <w:ind w:left="5025" w:hanging="2520"/>
      </w:pPr>
      <w:rPr>
        <w:rFonts w:hint="default"/>
      </w:rPr>
    </w:lvl>
    <w:lvl w:ilvl="8">
      <w:start w:val="1"/>
      <w:numFmt w:val="decimal"/>
      <w:isLgl/>
      <w:lvlText w:val="%1.%2.%3.%4.%5.%6.%7.%8.%9."/>
      <w:lvlJc w:val="left"/>
      <w:pPr>
        <w:ind w:left="5385" w:hanging="2520"/>
      </w:pPr>
      <w:rPr>
        <w:rFonts w:hint="default"/>
      </w:rPr>
    </w:lvl>
  </w:abstractNum>
  <w:abstractNum w:abstractNumId="26" w15:restartNumberingAfterBreak="0">
    <w:nsid w:val="538F5887"/>
    <w:multiLevelType w:val="hybridMultilevel"/>
    <w:tmpl w:val="F708B11A"/>
    <w:lvl w:ilvl="0" w:tplc="0CAC89B8">
      <w:start w:val="1"/>
      <w:numFmt w:val="lowerLetter"/>
      <w:lvlText w:val="%1."/>
      <w:lvlJc w:val="left"/>
      <w:pPr>
        <w:ind w:left="705" w:hanging="360"/>
      </w:pPr>
      <w:rPr>
        <w:rFonts w:hint="default"/>
      </w:r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7" w15:restartNumberingAfterBreak="0">
    <w:nsid w:val="54197D98"/>
    <w:multiLevelType w:val="multilevel"/>
    <w:tmpl w:val="4EAC90D8"/>
    <w:lvl w:ilvl="0">
      <w:start w:val="6"/>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ascii="Verdana" w:hAnsi="Verdana"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15:restartNumberingAfterBreak="0">
    <w:nsid w:val="57C017B6"/>
    <w:multiLevelType w:val="hybridMultilevel"/>
    <w:tmpl w:val="A0BCB970"/>
    <w:lvl w:ilvl="0" w:tplc="8A50A422">
      <w:start w:val="1"/>
      <w:numFmt w:val="bullet"/>
      <w:lvlText w:val="•"/>
      <w:lvlJc w:val="left"/>
      <w:pPr>
        <w:ind w:left="677"/>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1" w:tplc="34040D1C">
      <w:start w:val="1"/>
      <w:numFmt w:val="bullet"/>
      <w:lvlText w:val="o"/>
      <w:lvlJc w:val="left"/>
      <w:pPr>
        <w:ind w:left="141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2" w:tplc="4DEE281E">
      <w:start w:val="1"/>
      <w:numFmt w:val="bullet"/>
      <w:lvlText w:val="▪"/>
      <w:lvlJc w:val="left"/>
      <w:pPr>
        <w:ind w:left="213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3" w:tplc="4AECA8FA">
      <w:start w:val="1"/>
      <w:numFmt w:val="bullet"/>
      <w:lvlText w:val="•"/>
      <w:lvlJc w:val="left"/>
      <w:pPr>
        <w:ind w:left="285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4" w:tplc="30B85C6E">
      <w:start w:val="1"/>
      <w:numFmt w:val="bullet"/>
      <w:lvlText w:val="o"/>
      <w:lvlJc w:val="left"/>
      <w:pPr>
        <w:ind w:left="357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5" w:tplc="8328FB08">
      <w:start w:val="1"/>
      <w:numFmt w:val="bullet"/>
      <w:lvlText w:val="▪"/>
      <w:lvlJc w:val="left"/>
      <w:pPr>
        <w:ind w:left="429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6" w:tplc="0E508972">
      <w:start w:val="1"/>
      <w:numFmt w:val="bullet"/>
      <w:lvlText w:val="•"/>
      <w:lvlJc w:val="left"/>
      <w:pPr>
        <w:ind w:left="501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7" w:tplc="3A58D2C6">
      <w:start w:val="1"/>
      <w:numFmt w:val="bullet"/>
      <w:lvlText w:val="o"/>
      <w:lvlJc w:val="left"/>
      <w:pPr>
        <w:ind w:left="573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8" w:tplc="89809930">
      <w:start w:val="1"/>
      <w:numFmt w:val="bullet"/>
      <w:lvlText w:val="▪"/>
      <w:lvlJc w:val="left"/>
      <w:pPr>
        <w:ind w:left="645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abstractNum>
  <w:abstractNum w:abstractNumId="29" w15:restartNumberingAfterBreak="0">
    <w:nsid w:val="5CC40FF0"/>
    <w:multiLevelType w:val="hybridMultilevel"/>
    <w:tmpl w:val="5C6C21C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926213E"/>
    <w:multiLevelType w:val="hybridMultilevel"/>
    <w:tmpl w:val="0C100F90"/>
    <w:lvl w:ilvl="0" w:tplc="04250001">
      <w:start w:val="1"/>
      <w:numFmt w:val="bullet"/>
      <w:lvlText w:val=""/>
      <w:lvlJc w:val="left"/>
      <w:pPr>
        <w:ind w:left="788" w:hanging="360"/>
      </w:pPr>
      <w:rPr>
        <w:rFonts w:ascii="Symbol" w:hAnsi="Symbol" w:hint="default"/>
      </w:rPr>
    </w:lvl>
    <w:lvl w:ilvl="1" w:tplc="04250003" w:tentative="1">
      <w:start w:val="1"/>
      <w:numFmt w:val="bullet"/>
      <w:lvlText w:val="o"/>
      <w:lvlJc w:val="left"/>
      <w:pPr>
        <w:ind w:left="1508" w:hanging="360"/>
      </w:pPr>
      <w:rPr>
        <w:rFonts w:ascii="Courier New" w:hAnsi="Courier New" w:cs="Courier New" w:hint="default"/>
      </w:rPr>
    </w:lvl>
    <w:lvl w:ilvl="2" w:tplc="04250005" w:tentative="1">
      <w:start w:val="1"/>
      <w:numFmt w:val="bullet"/>
      <w:lvlText w:val=""/>
      <w:lvlJc w:val="left"/>
      <w:pPr>
        <w:ind w:left="2228" w:hanging="360"/>
      </w:pPr>
      <w:rPr>
        <w:rFonts w:ascii="Wingdings" w:hAnsi="Wingdings" w:hint="default"/>
      </w:rPr>
    </w:lvl>
    <w:lvl w:ilvl="3" w:tplc="04250001" w:tentative="1">
      <w:start w:val="1"/>
      <w:numFmt w:val="bullet"/>
      <w:lvlText w:val=""/>
      <w:lvlJc w:val="left"/>
      <w:pPr>
        <w:ind w:left="2948" w:hanging="360"/>
      </w:pPr>
      <w:rPr>
        <w:rFonts w:ascii="Symbol" w:hAnsi="Symbol" w:hint="default"/>
      </w:rPr>
    </w:lvl>
    <w:lvl w:ilvl="4" w:tplc="04250003" w:tentative="1">
      <w:start w:val="1"/>
      <w:numFmt w:val="bullet"/>
      <w:lvlText w:val="o"/>
      <w:lvlJc w:val="left"/>
      <w:pPr>
        <w:ind w:left="3668" w:hanging="360"/>
      </w:pPr>
      <w:rPr>
        <w:rFonts w:ascii="Courier New" w:hAnsi="Courier New" w:cs="Courier New" w:hint="default"/>
      </w:rPr>
    </w:lvl>
    <w:lvl w:ilvl="5" w:tplc="04250005" w:tentative="1">
      <w:start w:val="1"/>
      <w:numFmt w:val="bullet"/>
      <w:lvlText w:val=""/>
      <w:lvlJc w:val="left"/>
      <w:pPr>
        <w:ind w:left="4388" w:hanging="360"/>
      </w:pPr>
      <w:rPr>
        <w:rFonts w:ascii="Wingdings" w:hAnsi="Wingdings" w:hint="default"/>
      </w:rPr>
    </w:lvl>
    <w:lvl w:ilvl="6" w:tplc="04250001" w:tentative="1">
      <w:start w:val="1"/>
      <w:numFmt w:val="bullet"/>
      <w:lvlText w:val=""/>
      <w:lvlJc w:val="left"/>
      <w:pPr>
        <w:ind w:left="5108" w:hanging="360"/>
      </w:pPr>
      <w:rPr>
        <w:rFonts w:ascii="Symbol" w:hAnsi="Symbol" w:hint="default"/>
      </w:rPr>
    </w:lvl>
    <w:lvl w:ilvl="7" w:tplc="04250003" w:tentative="1">
      <w:start w:val="1"/>
      <w:numFmt w:val="bullet"/>
      <w:lvlText w:val="o"/>
      <w:lvlJc w:val="left"/>
      <w:pPr>
        <w:ind w:left="5828" w:hanging="360"/>
      </w:pPr>
      <w:rPr>
        <w:rFonts w:ascii="Courier New" w:hAnsi="Courier New" w:cs="Courier New" w:hint="default"/>
      </w:rPr>
    </w:lvl>
    <w:lvl w:ilvl="8" w:tplc="04250005" w:tentative="1">
      <w:start w:val="1"/>
      <w:numFmt w:val="bullet"/>
      <w:lvlText w:val=""/>
      <w:lvlJc w:val="left"/>
      <w:pPr>
        <w:ind w:left="6548" w:hanging="360"/>
      </w:pPr>
      <w:rPr>
        <w:rFonts w:ascii="Wingdings" w:hAnsi="Wingdings" w:hint="default"/>
      </w:rPr>
    </w:lvl>
  </w:abstractNum>
  <w:abstractNum w:abstractNumId="31" w15:restartNumberingAfterBreak="0">
    <w:nsid w:val="710F0E8E"/>
    <w:multiLevelType w:val="hybridMultilevel"/>
    <w:tmpl w:val="B99E80C0"/>
    <w:lvl w:ilvl="0" w:tplc="E45050C0">
      <w:start w:val="1"/>
      <w:numFmt w:val="bullet"/>
      <w:pStyle w:val="ListParagraph"/>
      <w:lvlText w:val=""/>
      <w:lvlJc w:val="left"/>
      <w:pPr>
        <w:ind w:left="1440" w:hanging="360"/>
      </w:pPr>
      <w:rPr>
        <w:rFonts w:ascii="Symbol" w:hAnsi="Symbol" w:hint="default"/>
        <w:color w:val="006AC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CD0536"/>
    <w:multiLevelType w:val="hybridMultilevel"/>
    <w:tmpl w:val="1A16188E"/>
    <w:lvl w:ilvl="0" w:tplc="67D856FA">
      <w:start w:val="1"/>
      <w:numFmt w:val="bullet"/>
      <w:lvlText w:val="•"/>
      <w:lvlJc w:val="left"/>
      <w:pPr>
        <w:ind w:left="677"/>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1" w:tplc="24F89A46">
      <w:start w:val="1"/>
      <w:numFmt w:val="bullet"/>
      <w:lvlText w:val="o"/>
      <w:lvlJc w:val="left"/>
      <w:pPr>
        <w:ind w:left="141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2" w:tplc="0DF23D96">
      <w:start w:val="1"/>
      <w:numFmt w:val="bullet"/>
      <w:lvlText w:val="▪"/>
      <w:lvlJc w:val="left"/>
      <w:pPr>
        <w:ind w:left="213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3" w:tplc="224AE6B8">
      <w:start w:val="1"/>
      <w:numFmt w:val="bullet"/>
      <w:lvlText w:val="•"/>
      <w:lvlJc w:val="left"/>
      <w:pPr>
        <w:ind w:left="285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4" w:tplc="A6EE7CB6">
      <w:start w:val="1"/>
      <w:numFmt w:val="bullet"/>
      <w:lvlText w:val="o"/>
      <w:lvlJc w:val="left"/>
      <w:pPr>
        <w:ind w:left="357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5" w:tplc="DDC2E2B2">
      <w:start w:val="1"/>
      <w:numFmt w:val="bullet"/>
      <w:lvlText w:val="▪"/>
      <w:lvlJc w:val="left"/>
      <w:pPr>
        <w:ind w:left="429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6" w:tplc="48BCE236">
      <w:start w:val="1"/>
      <w:numFmt w:val="bullet"/>
      <w:lvlText w:val="•"/>
      <w:lvlJc w:val="left"/>
      <w:pPr>
        <w:ind w:left="5018"/>
      </w:pPr>
      <w:rPr>
        <w:rFonts w:ascii="Arial" w:eastAsia="Arial" w:hAnsi="Arial" w:cs="Arial"/>
        <w:b w:val="0"/>
        <w:i w:val="0"/>
        <w:strike w:val="0"/>
        <w:dstrike w:val="0"/>
        <w:color w:val="7F7F7F"/>
        <w:sz w:val="23"/>
        <w:szCs w:val="23"/>
        <w:u w:val="none" w:color="000000"/>
        <w:bdr w:val="none" w:sz="0" w:space="0" w:color="auto"/>
        <w:shd w:val="clear" w:color="auto" w:fill="auto"/>
        <w:vertAlign w:val="baseline"/>
      </w:rPr>
    </w:lvl>
    <w:lvl w:ilvl="7" w:tplc="F282127E">
      <w:start w:val="1"/>
      <w:numFmt w:val="bullet"/>
      <w:lvlText w:val="o"/>
      <w:lvlJc w:val="left"/>
      <w:pPr>
        <w:ind w:left="573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lvl w:ilvl="8" w:tplc="C84219C6">
      <w:start w:val="1"/>
      <w:numFmt w:val="bullet"/>
      <w:lvlText w:val="▪"/>
      <w:lvlJc w:val="left"/>
      <w:pPr>
        <w:ind w:left="6458"/>
      </w:pPr>
      <w:rPr>
        <w:rFonts w:ascii="Segoe UI Symbol" w:eastAsia="Segoe UI Symbol" w:hAnsi="Segoe UI Symbol" w:cs="Segoe UI Symbol"/>
        <w:b w:val="0"/>
        <w:i w:val="0"/>
        <w:strike w:val="0"/>
        <w:dstrike w:val="0"/>
        <w:color w:val="7F7F7F"/>
        <w:sz w:val="23"/>
        <w:szCs w:val="23"/>
        <w:u w:val="none" w:color="000000"/>
        <w:bdr w:val="none" w:sz="0" w:space="0" w:color="auto"/>
        <w:shd w:val="clear" w:color="auto" w:fill="auto"/>
        <w:vertAlign w:val="baseline"/>
      </w:rPr>
    </w:lvl>
  </w:abstractNum>
  <w:abstractNum w:abstractNumId="33" w15:restartNumberingAfterBreak="0">
    <w:nsid w:val="78A35654"/>
    <w:multiLevelType w:val="multilevel"/>
    <w:tmpl w:val="A26A25F2"/>
    <w:lvl w:ilvl="0">
      <w:start w:val="1"/>
      <w:numFmt w:val="bullet"/>
      <w:lvlText w:val=""/>
      <w:lvlJc w:val="left"/>
      <w:pPr>
        <w:ind w:left="456" w:hanging="456"/>
      </w:pPr>
      <w:rPr>
        <w:rFonts w:ascii="Symbol" w:hAnsi="Symbol" w:hint="default"/>
      </w:rPr>
    </w:lvl>
    <w:lvl w:ilvl="1">
      <w:start w:val="1"/>
      <w:numFmt w:val="bullet"/>
      <w:lvlText w:val=""/>
      <w:lvlJc w:val="left"/>
      <w:pPr>
        <w:ind w:left="705" w:hanging="360"/>
      </w:pPr>
      <w:rPr>
        <w:rFonts w:ascii="Symbol" w:hAnsi="Symbol" w:hint="default"/>
      </w:rPr>
    </w:lvl>
    <w:lvl w:ilvl="2">
      <w:start w:val="1"/>
      <w:numFmt w:val="decimal"/>
      <w:lvlText w:val="%1.%2.%3."/>
      <w:lvlJc w:val="left"/>
      <w:pPr>
        <w:ind w:left="1770" w:hanging="1080"/>
      </w:pPr>
      <w:rPr>
        <w:rFonts w:hint="default"/>
      </w:rPr>
    </w:lvl>
    <w:lvl w:ilvl="3">
      <w:start w:val="1"/>
      <w:numFmt w:val="decimal"/>
      <w:lvlText w:val="%1.%2.%3.%4."/>
      <w:lvlJc w:val="left"/>
      <w:pPr>
        <w:ind w:left="2475" w:hanging="1440"/>
      </w:pPr>
      <w:rPr>
        <w:rFonts w:hint="default"/>
      </w:rPr>
    </w:lvl>
    <w:lvl w:ilvl="4">
      <w:start w:val="1"/>
      <w:numFmt w:val="decimal"/>
      <w:lvlText w:val="%1.%2.%3.%4.%5."/>
      <w:lvlJc w:val="left"/>
      <w:pPr>
        <w:ind w:left="2820" w:hanging="1440"/>
      </w:pPr>
      <w:rPr>
        <w:rFonts w:hint="default"/>
      </w:rPr>
    </w:lvl>
    <w:lvl w:ilvl="5">
      <w:start w:val="1"/>
      <w:numFmt w:val="decimal"/>
      <w:lvlText w:val="%1.%2.%3.%4.%5.%6."/>
      <w:lvlJc w:val="left"/>
      <w:pPr>
        <w:ind w:left="3525" w:hanging="1800"/>
      </w:pPr>
      <w:rPr>
        <w:rFonts w:hint="default"/>
      </w:rPr>
    </w:lvl>
    <w:lvl w:ilvl="6">
      <w:start w:val="1"/>
      <w:numFmt w:val="decimal"/>
      <w:lvlText w:val="%1.%2.%3.%4.%5.%6.%7."/>
      <w:lvlJc w:val="left"/>
      <w:pPr>
        <w:ind w:left="4230" w:hanging="2160"/>
      </w:pPr>
      <w:rPr>
        <w:rFonts w:hint="default"/>
      </w:rPr>
    </w:lvl>
    <w:lvl w:ilvl="7">
      <w:start w:val="1"/>
      <w:numFmt w:val="decimal"/>
      <w:lvlText w:val="%1.%2.%3.%4.%5.%6.%7.%8."/>
      <w:lvlJc w:val="left"/>
      <w:pPr>
        <w:ind w:left="4935" w:hanging="2520"/>
      </w:pPr>
      <w:rPr>
        <w:rFonts w:hint="default"/>
      </w:rPr>
    </w:lvl>
    <w:lvl w:ilvl="8">
      <w:start w:val="1"/>
      <w:numFmt w:val="decimal"/>
      <w:lvlText w:val="%1.%2.%3.%4.%5.%6.%7.%8.%9."/>
      <w:lvlJc w:val="left"/>
      <w:pPr>
        <w:ind w:left="5280" w:hanging="2520"/>
      </w:pPr>
      <w:rPr>
        <w:rFonts w:hint="default"/>
      </w:rPr>
    </w:lvl>
  </w:abstractNum>
  <w:num w:numId="1" w16cid:durableId="1781217653">
    <w:abstractNumId w:val="31"/>
  </w:num>
  <w:num w:numId="2" w16cid:durableId="1836915430">
    <w:abstractNumId w:val="19"/>
  </w:num>
  <w:num w:numId="3" w16cid:durableId="502550114">
    <w:abstractNumId w:val="17"/>
  </w:num>
  <w:num w:numId="4" w16cid:durableId="1252162485">
    <w:abstractNumId w:val="11"/>
  </w:num>
  <w:num w:numId="5" w16cid:durableId="1042285156">
    <w:abstractNumId w:val="30"/>
  </w:num>
  <w:num w:numId="6" w16cid:durableId="1956520281">
    <w:abstractNumId w:val="22"/>
  </w:num>
  <w:num w:numId="7" w16cid:durableId="1316371251">
    <w:abstractNumId w:val="28"/>
  </w:num>
  <w:num w:numId="8" w16cid:durableId="1707942667">
    <w:abstractNumId w:val="6"/>
  </w:num>
  <w:num w:numId="9" w16cid:durableId="1669095148">
    <w:abstractNumId w:val="32"/>
  </w:num>
  <w:num w:numId="10" w16cid:durableId="26373823">
    <w:abstractNumId w:val="0"/>
  </w:num>
  <w:num w:numId="11" w16cid:durableId="748505506">
    <w:abstractNumId w:val="7"/>
  </w:num>
  <w:num w:numId="12" w16cid:durableId="1293168721">
    <w:abstractNumId w:val="4"/>
  </w:num>
  <w:num w:numId="13" w16cid:durableId="727218375">
    <w:abstractNumId w:val="25"/>
  </w:num>
  <w:num w:numId="14" w16cid:durableId="875893433">
    <w:abstractNumId w:val="21"/>
  </w:num>
  <w:num w:numId="15" w16cid:durableId="1463813532">
    <w:abstractNumId w:val="9"/>
  </w:num>
  <w:num w:numId="16" w16cid:durableId="1608075083">
    <w:abstractNumId w:val="2"/>
  </w:num>
  <w:num w:numId="17" w16cid:durableId="495732703">
    <w:abstractNumId w:val="15"/>
  </w:num>
  <w:num w:numId="18" w16cid:durableId="1326401626">
    <w:abstractNumId w:val="29"/>
  </w:num>
  <w:num w:numId="19" w16cid:durableId="1880312450">
    <w:abstractNumId w:val="8"/>
  </w:num>
  <w:num w:numId="20" w16cid:durableId="1351563007">
    <w:abstractNumId w:val="23"/>
  </w:num>
  <w:num w:numId="21" w16cid:durableId="1842428190">
    <w:abstractNumId w:val="26"/>
  </w:num>
  <w:num w:numId="22" w16cid:durableId="542525728">
    <w:abstractNumId w:val="12"/>
  </w:num>
  <w:num w:numId="23" w16cid:durableId="114909099">
    <w:abstractNumId w:val="18"/>
  </w:num>
  <w:num w:numId="24" w16cid:durableId="564947407">
    <w:abstractNumId w:val="27"/>
  </w:num>
  <w:num w:numId="25" w16cid:durableId="1291665190">
    <w:abstractNumId w:val="3"/>
  </w:num>
  <w:num w:numId="26" w16cid:durableId="1711757970">
    <w:abstractNumId w:val="1"/>
  </w:num>
  <w:num w:numId="27" w16cid:durableId="1723673480">
    <w:abstractNumId w:val="14"/>
  </w:num>
  <w:num w:numId="28" w16cid:durableId="781263871">
    <w:abstractNumId w:val="16"/>
  </w:num>
  <w:num w:numId="29" w16cid:durableId="632442102">
    <w:abstractNumId w:val="33"/>
  </w:num>
  <w:num w:numId="30" w16cid:durableId="1107850558">
    <w:abstractNumId w:val="13"/>
  </w:num>
  <w:num w:numId="31" w16cid:durableId="76874268">
    <w:abstractNumId w:val="5"/>
  </w:num>
  <w:num w:numId="32" w16cid:durableId="2068334805">
    <w:abstractNumId w:val="31"/>
  </w:num>
  <w:num w:numId="33" w16cid:durableId="1433357163">
    <w:abstractNumId w:val="10"/>
  </w:num>
  <w:num w:numId="34" w16cid:durableId="908266338">
    <w:abstractNumId w:val="20"/>
    <w:lvlOverride w:ilvl="0"/>
    <w:lvlOverride w:ilvl="1"/>
    <w:lvlOverride w:ilvl="2"/>
    <w:lvlOverride w:ilvl="3"/>
    <w:lvlOverride w:ilvl="4"/>
    <w:lvlOverride w:ilvl="5"/>
    <w:lvlOverride w:ilvl="6"/>
    <w:lvlOverride w:ilvl="7"/>
    <w:lvlOverride w:ilvl="8"/>
  </w:num>
  <w:num w:numId="35" w16cid:durableId="186937419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DEA"/>
    <w:rsid w:val="00001D76"/>
    <w:rsid w:val="00004291"/>
    <w:rsid w:val="000055C3"/>
    <w:rsid w:val="00024BD0"/>
    <w:rsid w:val="000272AC"/>
    <w:rsid w:val="00027F13"/>
    <w:rsid w:val="0003404A"/>
    <w:rsid w:val="0004257F"/>
    <w:rsid w:val="00054902"/>
    <w:rsid w:val="00094DCF"/>
    <w:rsid w:val="00095BF9"/>
    <w:rsid w:val="000A189F"/>
    <w:rsid w:val="000B4BCD"/>
    <w:rsid w:val="000B7BD1"/>
    <w:rsid w:val="000C698F"/>
    <w:rsid w:val="000D52C0"/>
    <w:rsid w:val="000E0A44"/>
    <w:rsid w:val="000F1B3A"/>
    <w:rsid w:val="000F215F"/>
    <w:rsid w:val="000F36CF"/>
    <w:rsid w:val="000F5255"/>
    <w:rsid w:val="000F6860"/>
    <w:rsid w:val="00101F3E"/>
    <w:rsid w:val="00106170"/>
    <w:rsid w:val="0011103B"/>
    <w:rsid w:val="00112DD7"/>
    <w:rsid w:val="00122B99"/>
    <w:rsid w:val="00125816"/>
    <w:rsid w:val="00131D47"/>
    <w:rsid w:val="00133B77"/>
    <w:rsid w:val="00134A33"/>
    <w:rsid w:val="00137AEE"/>
    <w:rsid w:val="00143997"/>
    <w:rsid w:val="00143BF1"/>
    <w:rsid w:val="001611EC"/>
    <w:rsid w:val="001659E3"/>
    <w:rsid w:val="00166B05"/>
    <w:rsid w:val="0016767F"/>
    <w:rsid w:val="00173AD1"/>
    <w:rsid w:val="00174551"/>
    <w:rsid w:val="00176FDD"/>
    <w:rsid w:val="00192CD1"/>
    <w:rsid w:val="001A04C2"/>
    <w:rsid w:val="001A0A6E"/>
    <w:rsid w:val="001A24AC"/>
    <w:rsid w:val="001B0C16"/>
    <w:rsid w:val="001C46B6"/>
    <w:rsid w:val="001C61EA"/>
    <w:rsid w:val="001C66E2"/>
    <w:rsid w:val="001D56BF"/>
    <w:rsid w:val="001D5BCD"/>
    <w:rsid w:val="001E14F5"/>
    <w:rsid w:val="001E3240"/>
    <w:rsid w:val="001E5E82"/>
    <w:rsid w:val="001E5F78"/>
    <w:rsid w:val="001E6F26"/>
    <w:rsid w:val="001F4AAD"/>
    <w:rsid w:val="001F4B6D"/>
    <w:rsid w:val="00205060"/>
    <w:rsid w:val="00206A5C"/>
    <w:rsid w:val="002210F0"/>
    <w:rsid w:val="00225588"/>
    <w:rsid w:val="002326BC"/>
    <w:rsid w:val="00235DC6"/>
    <w:rsid w:val="00236A3F"/>
    <w:rsid w:val="002407E1"/>
    <w:rsid w:val="0024257A"/>
    <w:rsid w:val="002461A6"/>
    <w:rsid w:val="00247EE5"/>
    <w:rsid w:val="002552EB"/>
    <w:rsid w:val="0025727F"/>
    <w:rsid w:val="00275DCF"/>
    <w:rsid w:val="00281F10"/>
    <w:rsid w:val="00283568"/>
    <w:rsid w:val="002929B8"/>
    <w:rsid w:val="002936C8"/>
    <w:rsid w:val="002A4D2E"/>
    <w:rsid w:val="002A5277"/>
    <w:rsid w:val="002A648E"/>
    <w:rsid w:val="002B0167"/>
    <w:rsid w:val="002C4ED2"/>
    <w:rsid w:val="002D1CE7"/>
    <w:rsid w:val="002D22C6"/>
    <w:rsid w:val="002E1FC9"/>
    <w:rsid w:val="002E65A8"/>
    <w:rsid w:val="002F4810"/>
    <w:rsid w:val="002F5FE8"/>
    <w:rsid w:val="0030198D"/>
    <w:rsid w:val="003039B7"/>
    <w:rsid w:val="00304C4A"/>
    <w:rsid w:val="00322351"/>
    <w:rsid w:val="00323462"/>
    <w:rsid w:val="003273E5"/>
    <w:rsid w:val="00331237"/>
    <w:rsid w:val="00331926"/>
    <w:rsid w:val="003324CA"/>
    <w:rsid w:val="003422F4"/>
    <w:rsid w:val="003457DC"/>
    <w:rsid w:val="00347640"/>
    <w:rsid w:val="00347918"/>
    <w:rsid w:val="003500E3"/>
    <w:rsid w:val="0035630F"/>
    <w:rsid w:val="00363FA3"/>
    <w:rsid w:val="00364F63"/>
    <w:rsid w:val="00365368"/>
    <w:rsid w:val="00367545"/>
    <w:rsid w:val="003679C2"/>
    <w:rsid w:val="0037089E"/>
    <w:rsid w:val="00377EE8"/>
    <w:rsid w:val="00381A85"/>
    <w:rsid w:val="0038450A"/>
    <w:rsid w:val="00386762"/>
    <w:rsid w:val="00386871"/>
    <w:rsid w:val="00395603"/>
    <w:rsid w:val="003A0826"/>
    <w:rsid w:val="003A44FB"/>
    <w:rsid w:val="003C4783"/>
    <w:rsid w:val="003D25DB"/>
    <w:rsid w:val="003D7457"/>
    <w:rsid w:val="003E7005"/>
    <w:rsid w:val="003F4F30"/>
    <w:rsid w:val="003F5A61"/>
    <w:rsid w:val="00401823"/>
    <w:rsid w:val="00402188"/>
    <w:rsid w:val="0040285A"/>
    <w:rsid w:val="00406224"/>
    <w:rsid w:val="004145CC"/>
    <w:rsid w:val="004250FB"/>
    <w:rsid w:val="00426C35"/>
    <w:rsid w:val="004308B3"/>
    <w:rsid w:val="00430CC1"/>
    <w:rsid w:val="00432757"/>
    <w:rsid w:val="00435DAA"/>
    <w:rsid w:val="0043655A"/>
    <w:rsid w:val="00436A5C"/>
    <w:rsid w:val="00437040"/>
    <w:rsid w:val="00437995"/>
    <w:rsid w:val="00437E90"/>
    <w:rsid w:val="00444983"/>
    <w:rsid w:val="004451D3"/>
    <w:rsid w:val="004553CF"/>
    <w:rsid w:val="00457D47"/>
    <w:rsid w:val="00461F1E"/>
    <w:rsid w:val="00467278"/>
    <w:rsid w:val="00472267"/>
    <w:rsid w:val="00472CBA"/>
    <w:rsid w:val="00473627"/>
    <w:rsid w:val="00474AE0"/>
    <w:rsid w:val="0048388B"/>
    <w:rsid w:val="00487EDA"/>
    <w:rsid w:val="004A3F70"/>
    <w:rsid w:val="004A549D"/>
    <w:rsid w:val="004B6D48"/>
    <w:rsid w:val="004C1C96"/>
    <w:rsid w:val="004C288A"/>
    <w:rsid w:val="004D0B4E"/>
    <w:rsid w:val="004D0F3A"/>
    <w:rsid w:val="004D57EA"/>
    <w:rsid w:val="004E29E0"/>
    <w:rsid w:val="004E6584"/>
    <w:rsid w:val="004F07D0"/>
    <w:rsid w:val="004F3052"/>
    <w:rsid w:val="004F6DDC"/>
    <w:rsid w:val="004F6DEF"/>
    <w:rsid w:val="00501F50"/>
    <w:rsid w:val="00505937"/>
    <w:rsid w:val="005111D8"/>
    <w:rsid w:val="00521026"/>
    <w:rsid w:val="005246E0"/>
    <w:rsid w:val="005265BF"/>
    <w:rsid w:val="00532D09"/>
    <w:rsid w:val="00540104"/>
    <w:rsid w:val="0054406C"/>
    <w:rsid w:val="00547059"/>
    <w:rsid w:val="00553E81"/>
    <w:rsid w:val="00585EF2"/>
    <w:rsid w:val="00586561"/>
    <w:rsid w:val="00590B4A"/>
    <w:rsid w:val="00592AB4"/>
    <w:rsid w:val="00595972"/>
    <w:rsid w:val="005B6F9D"/>
    <w:rsid w:val="005C0428"/>
    <w:rsid w:val="005C529D"/>
    <w:rsid w:val="005D4F6A"/>
    <w:rsid w:val="005D6E96"/>
    <w:rsid w:val="005E5746"/>
    <w:rsid w:val="005F1E5F"/>
    <w:rsid w:val="005F740B"/>
    <w:rsid w:val="00604018"/>
    <w:rsid w:val="0061031A"/>
    <w:rsid w:val="006273A1"/>
    <w:rsid w:val="0063451B"/>
    <w:rsid w:val="006400D5"/>
    <w:rsid w:val="006416CC"/>
    <w:rsid w:val="00642148"/>
    <w:rsid w:val="00643A3C"/>
    <w:rsid w:val="00645871"/>
    <w:rsid w:val="00645DAC"/>
    <w:rsid w:val="006467B8"/>
    <w:rsid w:val="0064752A"/>
    <w:rsid w:val="00652665"/>
    <w:rsid w:val="00653F94"/>
    <w:rsid w:val="006573B4"/>
    <w:rsid w:val="00662BC0"/>
    <w:rsid w:val="00667EE6"/>
    <w:rsid w:val="006717B2"/>
    <w:rsid w:val="006724AB"/>
    <w:rsid w:val="00672D70"/>
    <w:rsid w:val="00673A95"/>
    <w:rsid w:val="00673BC0"/>
    <w:rsid w:val="00677659"/>
    <w:rsid w:val="00680D8A"/>
    <w:rsid w:val="00694ED0"/>
    <w:rsid w:val="006960C9"/>
    <w:rsid w:val="006A55B0"/>
    <w:rsid w:val="006B1C5B"/>
    <w:rsid w:val="006C42CF"/>
    <w:rsid w:val="006D3494"/>
    <w:rsid w:val="0070463B"/>
    <w:rsid w:val="007149D1"/>
    <w:rsid w:val="00721271"/>
    <w:rsid w:val="00724684"/>
    <w:rsid w:val="00725EFB"/>
    <w:rsid w:val="00733AF8"/>
    <w:rsid w:val="0073669C"/>
    <w:rsid w:val="00736B82"/>
    <w:rsid w:val="0074366E"/>
    <w:rsid w:val="00745DE4"/>
    <w:rsid w:val="00747255"/>
    <w:rsid w:val="007478D1"/>
    <w:rsid w:val="00751508"/>
    <w:rsid w:val="0075196D"/>
    <w:rsid w:val="00752512"/>
    <w:rsid w:val="007540FC"/>
    <w:rsid w:val="007558FE"/>
    <w:rsid w:val="00757606"/>
    <w:rsid w:val="00763712"/>
    <w:rsid w:val="00763F59"/>
    <w:rsid w:val="00767D96"/>
    <w:rsid w:val="00774FC9"/>
    <w:rsid w:val="00775D14"/>
    <w:rsid w:val="00777555"/>
    <w:rsid w:val="00777941"/>
    <w:rsid w:val="0078169D"/>
    <w:rsid w:val="00781F8A"/>
    <w:rsid w:val="00782B23"/>
    <w:rsid w:val="0078473E"/>
    <w:rsid w:val="00786D84"/>
    <w:rsid w:val="007937AF"/>
    <w:rsid w:val="00794B45"/>
    <w:rsid w:val="007A0A60"/>
    <w:rsid w:val="007A0F72"/>
    <w:rsid w:val="007C36D2"/>
    <w:rsid w:val="007D1603"/>
    <w:rsid w:val="007D5E2C"/>
    <w:rsid w:val="007D6B18"/>
    <w:rsid w:val="007E0D60"/>
    <w:rsid w:val="007E2B5B"/>
    <w:rsid w:val="007F27B7"/>
    <w:rsid w:val="007F35E5"/>
    <w:rsid w:val="007F38BA"/>
    <w:rsid w:val="007F558C"/>
    <w:rsid w:val="007F6B35"/>
    <w:rsid w:val="0080019F"/>
    <w:rsid w:val="0080525B"/>
    <w:rsid w:val="00806D53"/>
    <w:rsid w:val="00815470"/>
    <w:rsid w:val="008210ED"/>
    <w:rsid w:val="0082154D"/>
    <w:rsid w:val="00825D6E"/>
    <w:rsid w:val="00826234"/>
    <w:rsid w:val="00833F85"/>
    <w:rsid w:val="00844DFB"/>
    <w:rsid w:val="00846A67"/>
    <w:rsid w:val="00852153"/>
    <w:rsid w:val="008559A8"/>
    <w:rsid w:val="00865B3A"/>
    <w:rsid w:val="008676C3"/>
    <w:rsid w:val="00870A2E"/>
    <w:rsid w:val="008743F6"/>
    <w:rsid w:val="008747B8"/>
    <w:rsid w:val="008814FD"/>
    <w:rsid w:val="00884011"/>
    <w:rsid w:val="00890973"/>
    <w:rsid w:val="008A141A"/>
    <w:rsid w:val="008A7CAD"/>
    <w:rsid w:val="008B677E"/>
    <w:rsid w:val="008C12DD"/>
    <w:rsid w:val="008C1E04"/>
    <w:rsid w:val="008C43BE"/>
    <w:rsid w:val="008F07C0"/>
    <w:rsid w:val="008F6203"/>
    <w:rsid w:val="008F6F34"/>
    <w:rsid w:val="009071C7"/>
    <w:rsid w:val="00926189"/>
    <w:rsid w:val="00934600"/>
    <w:rsid w:val="00940AC6"/>
    <w:rsid w:val="00943FC6"/>
    <w:rsid w:val="00944895"/>
    <w:rsid w:val="00946C5A"/>
    <w:rsid w:val="00947732"/>
    <w:rsid w:val="00964AB9"/>
    <w:rsid w:val="00964E79"/>
    <w:rsid w:val="009840FB"/>
    <w:rsid w:val="00984381"/>
    <w:rsid w:val="009A5DEB"/>
    <w:rsid w:val="009B1409"/>
    <w:rsid w:val="009B2486"/>
    <w:rsid w:val="009B304A"/>
    <w:rsid w:val="009D01FA"/>
    <w:rsid w:val="009D5C87"/>
    <w:rsid w:val="009E1BE9"/>
    <w:rsid w:val="009E7D37"/>
    <w:rsid w:val="009F0B0B"/>
    <w:rsid w:val="009F3156"/>
    <w:rsid w:val="009F333F"/>
    <w:rsid w:val="009F338A"/>
    <w:rsid w:val="009F6056"/>
    <w:rsid w:val="00A02870"/>
    <w:rsid w:val="00A039F8"/>
    <w:rsid w:val="00A044E5"/>
    <w:rsid w:val="00A12A66"/>
    <w:rsid w:val="00A3515D"/>
    <w:rsid w:val="00A4305C"/>
    <w:rsid w:val="00A562FA"/>
    <w:rsid w:val="00A60CB6"/>
    <w:rsid w:val="00A674AB"/>
    <w:rsid w:val="00A70851"/>
    <w:rsid w:val="00A72062"/>
    <w:rsid w:val="00A724B8"/>
    <w:rsid w:val="00A77815"/>
    <w:rsid w:val="00A81F6F"/>
    <w:rsid w:val="00A8433B"/>
    <w:rsid w:val="00AB3869"/>
    <w:rsid w:val="00AB56AD"/>
    <w:rsid w:val="00AC41A6"/>
    <w:rsid w:val="00AC41C5"/>
    <w:rsid w:val="00AC6057"/>
    <w:rsid w:val="00AC6C9E"/>
    <w:rsid w:val="00AD6F48"/>
    <w:rsid w:val="00AE0B3F"/>
    <w:rsid w:val="00AE5B76"/>
    <w:rsid w:val="00AF07FE"/>
    <w:rsid w:val="00AF60F7"/>
    <w:rsid w:val="00B01302"/>
    <w:rsid w:val="00B031BC"/>
    <w:rsid w:val="00B12ABC"/>
    <w:rsid w:val="00B2125B"/>
    <w:rsid w:val="00B24208"/>
    <w:rsid w:val="00B2660F"/>
    <w:rsid w:val="00B32D79"/>
    <w:rsid w:val="00B47EF6"/>
    <w:rsid w:val="00B5172D"/>
    <w:rsid w:val="00B54792"/>
    <w:rsid w:val="00B60777"/>
    <w:rsid w:val="00B63185"/>
    <w:rsid w:val="00B746B9"/>
    <w:rsid w:val="00B80A16"/>
    <w:rsid w:val="00B873E0"/>
    <w:rsid w:val="00B879DD"/>
    <w:rsid w:val="00B910C6"/>
    <w:rsid w:val="00B92369"/>
    <w:rsid w:val="00B970F9"/>
    <w:rsid w:val="00BA09B7"/>
    <w:rsid w:val="00BB7653"/>
    <w:rsid w:val="00BC37C8"/>
    <w:rsid w:val="00BC4A23"/>
    <w:rsid w:val="00BD1C20"/>
    <w:rsid w:val="00BD203C"/>
    <w:rsid w:val="00BD4B36"/>
    <w:rsid w:val="00BD7CD7"/>
    <w:rsid w:val="00BE59CA"/>
    <w:rsid w:val="00BE6D5D"/>
    <w:rsid w:val="00BE7BF4"/>
    <w:rsid w:val="00BF23DF"/>
    <w:rsid w:val="00BF2C93"/>
    <w:rsid w:val="00BF36D6"/>
    <w:rsid w:val="00BF62DD"/>
    <w:rsid w:val="00C003F7"/>
    <w:rsid w:val="00C108D7"/>
    <w:rsid w:val="00C15D7F"/>
    <w:rsid w:val="00C166F8"/>
    <w:rsid w:val="00C170BA"/>
    <w:rsid w:val="00C17D71"/>
    <w:rsid w:val="00C26019"/>
    <w:rsid w:val="00C26478"/>
    <w:rsid w:val="00C3075E"/>
    <w:rsid w:val="00C31985"/>
    <w:rsid w:val="00C52FEC"/>
    <w:rsid w:val="00C63823"/>
    <w:rsid w:val="00C66035"/>
    <w:rsid w:val="00C70B8F"/>
    <w:rsid w:val="00C70E64"/>
    <w:rsid w:val="00C71E72"/>
    <w:rsid w:val="00C75BBA"/>
    <w:rsid w:val="00C7720D"/>
    <w:rsid w:val="00C803F4"/>
    <w:rsid w:val="00C83792"/>
    <w:rsid w:val="00C86BC1"/>
    <w:rsid w:val="00C91875"/>
    <w:rsid w:val="00C93490"/>
    <w:rsid w:val="00CB0AE8"/>
    <w:rsid w:val="00CB18E4"/>
    <w:rsid w:val="00CB543D"/>
    <w:rsid w:val="00CB58B7"/>
    <w:rsid w:val="00CB6253"/>
    <w:rsid w:val="00CB74AE"/>
    <w:rsid w:val="00CC331D"/>
    <w:rsid w:val="00CC4205"/>
    <w:rsid w:val="00CD1288"/>
    <w:rsid w:val="00CD26E5"/>
    <w:rsid w:val="00CE3230"/>
    <w:rsid w:val="00CF009B"/>
    <w:rsid w:val="00CF0746"/>
    <w:rsid w:val="00D0237B"/>
    <w:rsid w:val="00D024E5"/>
    <w:rsid w:val="00D02908"/>
    <w:rsid w:val="00D030DB"/>
    <w:rsid w:val="00D04A9B"/>
    <w:rsid w:val="00D06D03"/>
    <w:rsid w:val="00D076EC"/>
    <w:rsid w:val="00D10291"/>
    <w:rsid w:val="00D149E1"/>
    <w:rsid w:val="00D22D6D"/>
    <w:rsid w:val="00D24523"/>
    <w:rsid w:val="00D25D07"/>
    <w:rsid w:val="00D2746D"/>
    <w:rsid w:val="00D56566"/>
    <w:rsid w:val="00D62F04"/>
    <w:rsid w:val="00D7306E"/>
    <w:rsid w:val="00D835D2"/>
    <w:rsid w:val="00D85FF2"/>
    <w:rsid w:val="00D919B8"/>
    <w:rsid w:val="00D929CD"/>
    <w:rsid w:val="00D92DEA"/>
    <w:rsid w:val="00DE064F"/>
    <w:rsid w:val="00DE6C31"/>
    <w:rsid w:val="00DF1E7B"/>
    <w:rsid w:val="00DF2368"/>
    <w:rsid w:val="00DF2FB5"/>
    <w:rsid w:val="00DF4F03"/>
    <w:rsid w:val="00DF5BD8"/>
    <w:rsid w:val="00E03018"/>
    <w:rsid w:val="00E14651"/>
    <w:rsid w:val="00E15F9B"/>
    <w:rsid w:val="00E178B0"/>
    <w:rsid w:val="00E24EE1"/>
    <w:rsid w:val="00E51C5B"/>
    <w:rsid w:val="00E5371C"/>
    <w:rsid w:val="00E578A6"/>
    <w:rsid w:val="00E61F9A"/>
    <w:rsid w:val="00E62CCE"/>
    <w:rsid w:val="00E70C81"/>
    <w:rsid w:val="00E74C83"/>
    <w:rsid w:val="00E76848"/>
    <w:rsid w:val="00E776E7"/>
    <w:rsid w:val="00E835CB"/>
    <w:rsid w:val="00E84C02"/>
    <w:rsid w:val="00E91554"/>
    <w:rsid w:val="00E963A4"/>
    <w:rsid w:val="00EA3F1B"/>
    <w:rsid w:val="00EA546D"/>
    <w:rsid w:val="00EB1B13"/>
    <w:rsid w:val="00EB5481"/>
    <w:rsid w:val="00EE4EE0"/>
    <w:rsid w:val="00EF0BE0"/>
    <w:rsid w:val="00EF388A"/>
    <w:rsid w:val="00EF4D97"/>
    <w:rsid w:val="00EF749A"/>
    <w:rsid w:val="00EF7D82"/>
    <w:rsid w:val="00F015EC"/>
    <w:rsid w:val="00F05FCD"/>
    <w:rsid w:val="00F06AB4"/>
    <w:rsid w:val="00F07983"/>
    <w:rsid w:val="00F121AB"/>
    <w:rsid w:val="00F20415"/>
    <w:rsid w:val="00F231BE"/>
    <w:rsid w:val="00F333F4"/>
    <w:rsid w:val="00F3633C"/>
    <w:rsid w:val="00F41AB1"/>
    <w:rsid w:val="00F4245F"/>
    <w:rsid w:val="00F4299B"/>
    <w:rsid w:val="00F47D03"/>
    <w:rsid w:val="00F50A5B"/>
    <w:rsid w:val="00F73AB7"/>
    <w:rsid w:val="00F7416C"/>
    <w:rsid w:val="00F766AC"/>
    <w:rsid w:val="00F814F0"/>
    <w:rsid w:val="00F822A6"/>
    <w:rsid w:val="00F8318E"/>
    <w:rsid w:val="00F87BA2"/>
    <w:rsid w:val="00F9595F"/>
    <w:rsid w:val="00F97DB5"/>
    <w:rsid w:val="00FA1250"/>
    <w:rsid w:val="00FA19AC"/>
    <w:rsid w:val="00FA58D1"/>
    <w:rsid w:val="00FC02B0"/>
    <w:rsid w:val="00FC601E"/>
    <w:rsid w:val="00FD4CC7"/>
    <w:rsid w:val="00FE13E1"/>
    <w:rsid w:val="00FE1B94"/>
    <w:rsid w:val="00FE382A"/>
    <w:rsid w:val="00FE4D69"/>
    <w:rsid w:val="00FE62EB"/>
    <w:rsid w:val="00FF5AE3"/>
    <w:rsid w:val="62981A10"/>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C42D6"/>
  <w15:chartTrackingRefBased/>
  <w15:docId w15:val="{500D7B69-3F6F-48A3-A898-631E0236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t-E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F72"/>
    <w:pPr>
      <w:spacing w:before="120" w:after="120"/>
    </w:pPr>
    <w:rPr>
      <w:rFonts w:ascii="Verdana" w:hAnsi="Verdana"/>
      <w:sz w:val="20"/>
    </w:rPr>
  </w:style>
  <w:style w:type="paragraph" w:styleId="Heading1">
    <w:name w:val="heading 1"/>
    <w:basedOn w:val="Normal"/>
    <w:next w:val="Normal"/>
    <w:link w:val="Heading1Char"/>
    <w:uiPriority w:val="9"/>
    <w:qFormat/>
    <w:rsid w:val="00176FDD"/>
    <w:pPr>
      <w:keepNext/>
      <w:keepLines/>
      <w:spacing w:before="240"/>
      <w:outlineLvl w:val="0"/>
    </w:pPr>
    <w:rPr>
      <w:rFonts w:eastAsiaTheme="majorEastAsia" w:cstheme="majorBidi"/>
      <w:b/>
      <w:color w:val="006AC6"/>
      <w:sz w:val="28"/>
      <w:szCs w:val="32"/>
    </w:rPr>
  </w:style>
  <w:style w:type="paragraph" w:styleId="Heading2">
    <w:name w:val="heading 2"/>
    <w:basedOn w:val="Normal"/>
    <w:next w:val="Normal"/>
    <w:link w:val="Heading2Char"/>
    <w:unhideWhenUsed/>
    <w:qFormat/>
    <w:rsid w:val="00176FDD"/>
    <w:pPr>
      <w:keepNext/>
      <w:keepLines/>
      <w:spacing w:before="240"/>
      <w:outlineLvl w:val="1"/>
    </w:pPr>
    <w:rPr>
      <w:rFonts w:eastAsiaTheme="majorEastAsia" w:cstheme="majorBidi"/>
      <w:color w:val="006AC6"/>
      <w:sz w:val="26"/>
      <w:szCs w:val="26"/>
    </w:rPr>
  </w:style>
  <w:style w:type="paragraph" w:styleId="Heading3">
    <w:name w:val="heading 3"/>
    <w:basedOn w:val="Normal"/>
    <w:next w:val="Normal"/>
    <w:link w:val="Heading3Char"/>
    <w:uiPriority w:val="9"/>
    <w:unhideWhenUsed/>
    <w:qFormat/>
    <w:rsid w:val="001A24AC"/>
    <w:pPr>
      <w:keepNext/>
      <w:keepLines/>
      <w:spacing w:before="40"/>
      <w:outlineLvl w:val="2"/>
    </w:pPr>
    <w:rPr>
      <w:rFonts w:eastAsiaTheme="majorEastAsia" w:cstheme="majorBidi"/>
      <w:color w:val="2D2926"/>
      <w:sz w:val="24"/>
    </w:rPr>
  </w:style>
  <w:style w:type="paragraph" w:styleId="Heading4">
    <w:name w:val="heading 4"/>
    <w:next w:val="Normal"/>
    <w:link w:val="Heading4Char"/>
    <w:uiPriority w:val="9"/>
    <w:unhideWhenUsed/>
    <w:qFormat/>
    <w:rsid w:val="00BB7653"/>
    <w:pPr>
      <w:keepNext/>
      <w:keepLines/>
      <w:spacing w:line="259" w:lineRule="auto"/>
      <w:ind w:left="10" w:hanging="10"/>
      <w:outlineLvl w:val="3"/>
    </w:pPr>
    <w:rPr>
      <w:rFonts w:ascii="Times New Roman" w:eastAsia="Times New Roman" w:hAnsi="Times New Roman" w:cs="Times New Roman"/>
      <w:b/>
      <w:color w:val="000000"/>
      <w:sz w:val="23"/>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DEA"/>
    <w:pPr>
      <w:tabs>
        <w:tab w:val="center" w:pos="4513"/>
        <w:tab w:val="right" w:pos="9026"/>
      </w:tabs>
    </w:pPr>
  </w:style>
  <w:style w:type="character" w:customStyle="1" w:styleId="HeaderChar">
    <w:name w:val="Header Char"/>
    <w:basedOn w:val="DefaultParagraphFont"/>
    <w:link w:val="Header"/>
    <w:uiPriority w:val="99"/>
    <w:rsid w:val="00D92DEA"/>
  </w:style>
  <w:style w:type="paragraph" w:styleId="Footer">
    <w:name w:val="footer"/>
    <w:basedOn w:val="Normal"/>
    <w:link w:val="FooterChar"/>
    <w:uiPriority w:val="99"/>
    <w:unhideWhenUsed/>
    <w:rsid w:val="00D92DEA"/>
    <w:pPr>
      <w:tabs>
        <w:tab w:val="center" w:pos="4513"/>
        <w:tab w:val="right" w:pos="9026"/>
      </w:tabs>
    </w:pPr>
  </w:style>
  <w:style w:type="character" w:customStyle="1" w:styleId="FooterChar">
    <w:name w:val="Footer Char"/>
    <w:basedOn w:val="DefaultParagraphFont"/>
    <w:link w:val="Footer"/>
    <w:uiPriority w:val="99"/>
    <w:rsid w:val="00D92DEA"/>
  </w:style>
  <w:style w:type="character" w:customStyle="1" w:styleId="Heading1Char">
    <w:name w:val="Heading 1 Char"/>
    <w:basedOn w:val="DefaultParagraphFont"/>
    <w:link w:val="Heading1"/>
    <w:rsid w:val="00176FDD"/>
    <w:rPr>
      <w:rFonts w:ascii="Verdana" w:eastAsiaTheme="majorEastAsia" w:hAnsi="Verdana" w:cstheme="majorBidi"/>
      <w:b/>
      <w:color w:val="006AC6"/>
      <w:sz w:val="28"/>
      <w:szCs w:val="32"/>
    </w:rPr>
  </w:style>
  <w:style w:type="character" w:customStyle="1" w:styleId="Heading2Char">
    <w:name w:val="Heading 2 Char"/>
    <w:basedOn w:val="DefaultParagraphFont"/>
    <w:link w:val="Heading2"/>
    <w:rsid w:val="00176FDD"/>
    <w:rPr>
      <w:rFonts w:ascii="Verdana" w:eastAsiaTheme="majorEastAsia" w:hAnsi="Verdana" w:cstheme="majorBidi"/>
      <w:color w:val="006AC6"/>
      <w:sz w:val="26"/>
      <w:szCs w:val="26"/>
    </w:rPr>
  </w:style>
  <w:style w:type="paragraph" w:styleId="Title">
    <w:name w:val="Title"/>
    <w:basedOn w:val="Normal"/>
    <w:next w:val="Normal"/>
    <w:link w:val="TitleChar"/>
    <w:uiPriority w:val="10"/>
    <w:qFormat/>
    <w:rsid w:val="00176FDD"/>
    <w:pPr>
      <w:spacing w:before="360" w:after="360"/>
      <w:contextualSpacing/>
    </w:pPr>
    <w:rPr>
      <w:rFonts w:eastAsiaTheme="majorEastAsia" w:cstheme="majorBidi"/>
      <w:color w:val="006AC6"/>
      <w:spacing w:val="-10"/>
      <w:kern w:val="28"/>
      <w:sz w:val="32"/>
      <w:szCs w:val="56"/>
    </w:rPr>
  </w:style>
  <w:style w:type="character" w:customStyle="1" w:styleId="TitleChar">
    <w:name w:val="Title Char"/>
    <w:basedOn w:val="DefaultParagraphFont"/>
    <w:link w:val="Title"/>
    <w:uiPriority w:val="10"/>
    <w:rsid w:val="00176FDD"/>
    <w:rPr>
      <w:rFonts w:ascii="Verdana" w:eastAsiaTheme="majorEastAsia" w:hAnsi="Verdana" w:cstheme="majorBidi"/>
      <w:color w:val="006AC6"/>
      <w:spacing w:val="-10"/>
      <w:kern w:val="28"/>
      <w:sz w:val="32"/>
      <w:szCs w:val="56"/>
    </w:rPr>
  </w:style>
  <w:style w:type="paragraph" w:styleId="Subtitle">
    <w:name w:val="Subtitle"/>
    <w:basedOn w:val="Normal"/>
    <w:next w:val="Normal"/>
    <w:link w:val="SubtitleChar"/>
    <w:uiPriority w:val="11"/>
    <w:qFormat/>
    <w:rsid w:val="00D92DEA"/>
    <w:pPr>
      <w:numPr>
        <w:ilvl w:val="1"/>
      </w:numPr>
      <w:spacing w:after="160"/>
    </w:pPr>
    <w:rPr>
      <w:rFonts w:eastAsiaTheme="minorEastAsia"/>
      <w:color w:val="2D2926"/>
      <w:spacing w:val="15"/>
      <w:szCs w:val="22"/>
    </w:rPr>
  </w:style>
  <w:style w:type="character" w:customStyle="1" w:styleId="SubtitleChar">
    <w:name w:val="Subtitle Char"/>
    <w:basedOn w:val="DefaultParagraphFont"/>
    <w:link w:val="Subtitle"/>
    <w:uiPriority w:val="11"/>
    <w:rsid w:val="00D92DEA"/>
    <w:rPr>
      <w:rFonts w:ascii="Verdana" w:eastAsiaTheme="minorEastAsia" w:hAnsi="Verdana"/>
      <w:color w:val="2D2926"/>
      <w:spacing w:val="15"/>
      <w:sz w:val="20"/>
      <w:szCs w:val="22"/>
    </w:rPr>
  </w:style>
  <w:style w:type="character" w:styleId="SubtleEmphasis">
    <w:name w:val="Subtle Emphasis"/>
    <w:basedOn w:val="DefaultParagraphFont"/>
    <w:uiPriority w:val="19"/>
    <w:qFormat/>
    <w:rsid w:val="00D92DEA"/>
    <w:rPr>
      <w:i/>
      <w:iCs/>
      <w:color w:val="404040" w:themeColor="text1" w:themeTint="BF"/>
    </w:rPr>
  </w:style>
  <w:style w:type="character" w:styleId="Strong">
    <w:name w:val="Strong"/>
    <w:basedOn w:val="DefaultParagraphFont"/>
    <w:uiPriority w:val="22"/>
    <w:qFormat/>
    <w:rsid w:val="00D92DEA"/>
    <w:rPr>
      <w:b/>
      <w:bCs/>
    </w:rPr>
  </w:style>
  <w:style w:type="paragraph" w:styleId="ListParagraph">
    <w:name w:val="List Paragraph"/>
    <w:basedOn w:val="Normal"/>
    <w:link w:val="ListParagraphChar"/>
    <w:uiPriority w:val="34"/>
    <w:qFormat/>
    <w:rsid w:val="00D92DEA"/>
    <w:pPr>
      <w:numPr>
        <w:numId w:val="1"/>
      </w:numPr>
      <w:contextualSpacing/>
    </w:pPr>
    <w:rPr>
      <w:rFonts w:cs="Times New Roman (Body CS)"/>
    </w:rPr>
  </w:style>
  <w:style w:type="character" w:customStyle="1" w:styleId="Heading3Char">
    <w:name w:val="Heading 3 Char"/>
    <w:basedOn w:val="DefaultParagraphFont"/>
    <w:link w:val="Heading3"/>
    <w:rsid w:val="001A24AC"/>
    <w:rPr>
      <w:rFonts w:ascii="Verdana" w:eastAsiaTheme="majorEastAsia" w:hAnsi="Verdana" w:cstheme="majorBidi"/>
      <w:color w:val="2D2926"/>
    </w:rPr>
  </w:style>
  <w:style w:type="character" w:styleId="Hyperlink">
    <w:name w:val="Hyperlink"/>
    <w:basedOn w:val="DefaultParagraphFont"/>
    <w:uiPriority w:val="99"/>
    <w:unhideWhenUsed/>
    <w:rsid w:val="00F9595F"/>
    <w:rPr>
      <w:color w:val="0563C1" w:themeColor="hyperlink"/>
      <w:u w:val="single"/>
    </w:rPr>
  </w:style>
  <w:style w:type="character" w:styleId="UnresolvedMention">
    <w:name w:val="Unresolved Mention"/>
    <w:basedOn w:val="DefaultParagraphFont"/>
    <w:uiPriority w:val="99"/>
    <w:semiHidden/>
    <w:unhideWhenUsed/>
    <w:rsid w:val="00F9595F"/>
    <w:rPr>
      <w:color w:val="605E5C"/>
      <w:shd w:val="clear" w:color="auto" w:fill="E1DFDD"/>
    </w:rPr>
  </w:style>
  <w:style w:type="table" w:styleId="TableGrid">
    <w:name w:val="Table Grid"/>
    <w:basedOn w:val="TableNormal"/>
    <w:uiPriority w:val="39"/>
    <w:rsid w:val="008C4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B7653"/>
    <w:rPr>
      <w:rFonts w:ascii="Times New Roman" w:eastAsia="Times New Roman" w:hAnsi="Times New Roman" w:cs="Times New Roman"/>
      <w:b/>
      <w:color w:val="000000"/>
      <w:sz w:val="23"/>
      <w:szCs w:val="22"/>
      <w:lang w:val="en-US"/>
    </w:rPr>
  </w:style>
  <w:style w:type="table" w:customStyle="1" w:styleId="TableGrid1">
    <w:name w:val="Table Grid1"/>
    <w:rsid w:val="00BB7653"/>
    <w:rPr>
      <w:rFonts w:eastAsiaTheme="minorEastAsia"/>
      <w:sz w:val="22"/>
      <w:szCs w:val="22"/>
      <w:lang w:val="en-US"/>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BB7653"/>
    <w:p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BB7653"/>
    <w:pPr>
      <w:spacing w:before="0" w:after="100" w:line="259" w:lineRule="auto"/>
    </w:pPr>
    <w:rPr>
      <w:rFonts w:ascii="Calibri" w:eastAsia="Calibri" w:hAnsi="Calibri" w:cs="Calibri"/>
      <w:color w:val="000000"/>
      <w:sz w:val="22"/>
      <w:szCs w:val="22"/>
      <w:lang w:val="en-US"/>
    </w:rPr>
  </w:style>
  <w:style w:type="paragraph" w:styleId="TOC2">
    <w:name w:val="toc 2"/>
    <w:basedOn w:val="Normal"/>
    <w:next w:val="Normal"/>
    <w:autoRedefine/>
    <w:uiPriority w:val="39"/>
    <w:unhideWhenUsed/>
    <w:rsid w:val="00BB7653"/>
    <w:pPr>
      <w:spacing w:before="0" w:after="100" w:line="259" w:lineRule="auto"/>
      <w:ind w:left="220"/>
    </w:pPr>
    <w:rPr>
      <w:rFonts w:ascii="Calibri" w:eastAsia="Calibri" w:hAnsi="Calibri" w:cs="Calibri"/>
      <w:color w:val="000000"/>
      <w:sz w:val="22"/>
      <w:szCs w:val="22"/>
      <w:lang w:val="en-US"/>
    </w:rPr>
  </w:style>
  <w:style w:type="paragraph" w:styleId="TOC3">
    <w:name w:val="toc 3"/>
    <w:basedOn w:val="Normal"/>
    <w:next w:val="Normal"/>
    <w:autoRedefine/>
    <w:uiPriority w:val="39"/>
    <w:unhideWhenUsed/>
    <w:rsid w:val="00BB7653"/>
    <w:pPr>
      <w:spacing w:before="0" w:after="100" w:line="259" w:lineRule="auto"/>
      <w:ind w:left="440"/>
    </w:pPr>
    <w:rPr>
      <w:rFonts w:ascii="Calibri" w:eastAsia="Calibri" w:hAnsi="Calibri" w:cs="Calibri"/>
      <w:color w:val="000000"/>
      <w:sz w:val="22"/>
      <w:szCs w:val="22"/>
      <w:lang w:val="en-US"/>
    </w:rPr>
  </w:style>
  <w:style w:type="character" w:styleId="FollowedHyperlink">
    <w:name w:val="FollowedHyperlink"/>
    <w:basedOn w:val="DefaultParagraphFont"/>
    <w:uiPriority w:val="99"/>
    <w:semiHidden/>
    <w:unhideWhenUsed/>
    <w:rsid w:val="00BB7653"/>
    <w:rPr>
      <w:color w:val="954F72" w:themeColor="followedHyperlink"/>
      <w:u w:val="single"/>
    </w:rPr>
  </w:style>
  <w:style w:type="character" w:customStyle="1" w:styleId="ListParagraphChar">
    <w:name w:val="List Paragraph Char"/>
    <w:basedOn w:val="DefaultParagraphFont"/>
    <w:link w:val="ListParagraph"/>
    <w:uiPriority w:val="34"/>
    <w:locked/>
    <w:rsid w:val="00BB7653"/>
    <w:rPr>
      <w:rFonts w:ascii="Verdana" w:hAnsi="Verdana" w:cs="Times New Roman (Body CS)"/>
      <w:sz w:val="20"/>
    </w:rPr>
  </w:style>
  <w:style w:type="paragraph" w:customStyle="1" w:styleId="paragraph">
    <w:name w:val="paragraph"/>
    <w:basedOn w:val="Normal"/>
    <w:rsid w:val="00BB7653"/>
    <w:pPr>
      <w:spacing w:before="100" w:beforeAutospacing="1" w:after="100" w:afterAutospacing="1"/>
    </w:pPr>
    <w:rPr>
      <w:rFonts w:ascii="Times New Roman" w:eastAsia="Times New Roman" w:hAnsi="Times New Roman" w:cs="Times New Roman"/>
      <w:sz w:val="24"/>
      <w:lang w:val="en-GB" w:eastAsia="en-GB"/>
    </w:rPr>
  </w:style>
  <w:style w:type="character" w:customStyle="1" w:styleId="normaltextrun">
    <w:name w:val="normaltextrun"/>
    <w:basedOn w:val="DefaultParagraphFont"/>
    <w:rsid w:val="00BB7653"/>
  </w:style>
  <w:style w:type="character" w:customStyle="1" w:styleId="eop">
    <w:name w:val="eop"/>
    <w:basedOn w:val="DefaultParagraphFont"/>
    <w:rsid w:val="00BB7653"/>
  </w:style>
  <w:style w:type="character" w:customStyle="1" w:styleId="wacimagecontainer">
    <w:name w:val="wacimagecontainer"/>
    <w:basedOn w:val="DefaultParagraphFont"/>
    <w:rsid w:val="00BB7653"/>
  </w:style>
  <w:style w:type="paragraph" w:styleId="NoSpacing">
    <w:name w:val="No Spacing"/>
    <w:uiPriority w:val="1"/>
    <w:qFormat/>
    <w:rsid w:val="00BB7653"/>
    <w:rPr>
      <w:rFonts w:ascii="Calibri" w:eastAsia="Calibri" w:hAnsi="Calibri" w:cs="Calibri"/>
      <w:color w:val="000000"/>
      <w:sz w:val="22"/>
      <w:szCs w:val="22"/>
      <w:lang w:val="en-US"/>
    </w:rPr>
  </w:style>
  <w:style w:type="character" w:styleId="CommentReference">
    <w:name w:val="annotation reference"/>
    <w:basedOn w:val="DefaultParagraphFont"/>
    <w:uiPriority w:val="99"/>
    <w:semiHidden/>
    <w:unhideWhenUsed/>
    <w:rsid w:val="00BB7653"/>
    <w:rPr>
      <w:sz w:val="16"/>
      <w:szCs w:val="16"/>
    </w:rPr>
  </w:style>
  <w:style w:type="paragraph" w:styleId="CommentText">
    <w:name w:val="annotation text"/>
    <w:basedOn w:val="Normal"/>
    <w:link w:val="CommentTextChar"/>
    <w:uiPriority w:val="99"/>
    <w:unhideWhenUsed/>
    <w:rsid w:val="00BB7653"/>
    <w:pPr>
      <w:spacing w:before="0" w:after="160"/>
    </w:pPr>
    <w:rPr>
      <w:rFonts w:ascii="Calibri" w:eastAsia="Calibri" w:hAnsi="Calibri" w:cs="Calibri"/>
      <w:color w:val="000000"/>
      <w:szCs w:val="20"/>
      <w:lang w:val="en-US"/>
    </w:rPr>
  </w:style>
  <w:style w:type="character" w:customStyle="1" w:styleId="CommentTextChar">
    <w:name w:val="Comment Text Char"/>
    <w:basedOn w:val="DefaultParagraphFont"/>
    <w:link w:val="CommentText"/>
    <w:uiPriority w:val="99"/>
    <w:rsid w:val="00BB7653"/>
    <w:rPr>
      <w:rFonts w:ascii="Calibri" w:eastAsia="Calibri" w:hAnsi="Calibri" w:cs="Calibri"/>
      <w:color w:val="000000"/>
      <w:sz w:val="20"/>
      <w:szCs w:val="20"/>
      <w:lang w:val="en-US"/>
    </w:rPr>
  </w:style>
  <w:style w:type="paragraph" w:styleId="CommentSubject">
    <w:name w:val="annotation subject"/>
    <w:basedOn w:val="CommentText"/>
    <w:next w:val="CommentText"/>
    <w:link w:val="CommentSubjectChar"/>
    <w:uiPriority w:val="99"/>
    <w:semiHidden/>
    <w:unhideWhenUsed/>
    <w:rsid w:val="00BB7653"/>
    <w:rPr>
      <w:b/>
      <w:bCs/>
    </w:rPr>
  </w:style>
  <w:style w:type="character" w:customStyle="1" w:styleId="CommentSubjectChar">
    <w:name w:val="Comment Subject Char"/>
    <w:basedOn w:val="CommentTextChar"/>
    <w:link w:val="CommentSubject"/>
    <w:uiPriority w:val="99"/>
    <w:semiHidden/>
    <w:rsid w:val="00BB7653"/>
    <w:rPr>
      <w:rFonts w:ascii="Calibri" w:eastAsia="Calibri" w:hAnsi="Calibri" w:cs="Calibri"/>
      <w:b/>
      <w:bCs/>
      <w:color w:val="000000"/>
      <w:sz w:val="20"/>
      <w:szCs w:val="20"/>
      <w:lang w:val="en-US"/>
    </w:rPr>
  </w:style>
  <w:style w:type="paragraph" w:styleId="Revision">
    <w:name w:val="Revision"/>
    <w:hidden/>
    <w:uiPriority w:val="99"/>
    <w:semiHidden/>
    <w:rsid w:val="000E0A44"/>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82723">
      <w:bodyDiv w:val="1"/>
      <w:marLeft w:val="0"/>
      <w:marRight w:val="0"/>
      <w:marTop w:val="0"/>
      <w:marBottom w:val="0"/>
      <w:divBdr>
        <w:top w:val="none" w:sz="0" w:space="0" w:color="auto"/>
        <w:left w:val="none" w:sz="0" w:space="0" w:color="auto"/>
        <w:bottom w:val="none" w:sz="0" w:space="0" w:color="auto"/>
        <w:right w:val="none" w:sz="0" w:space="0" w:color="auto"/>
      </w:divBdr>
    </w:div>
    <w:div w:id="121970848">
      <w:bodyDiv w:val="1"/>
      <w:marLeft w:val="0"/>
      <w:marRight w:val="0"/>
      <w:marTop w:val="0"/>
      <w:marBottom w:val="0"/>
      <w:divBdr>
        <w:top w:val="none" w:sz="0" w:space="0" w:color="auto"/>
        <w:left w:val="none" w:sz="0" w:space="0" w:color="auto"/>
        <w:bottom w:val="none" w:sz="0" w:space="0" w:color="auto"/>
        <w:right w:val="none" w:sz="0" w:space="0" w:color="auto"/>
      </w:divBdr>
    </w:div>
    <w:div w:id="472603047">
      <w:bodyDiv w:val="1"/>
      <w:marLeft w:val="0"/>
      <w:marRight w:val="0"/>
      <w:marTop w:val="0"/>
      <w:marBottom w:val="0"/>
      <w:divBdr>
        <w:top w:val="none" w:sz="0" w:space="0" w:color="auto"/>
        <w:left w:val="none" w:sz="0" w:space="0" w:color="auto"/>
        <w:bottom w:val="none" w:sz="0" w:space="0" w:color="auto"/>
        <w:right w:val="none" w:sz="0" w:space="0" w:color="auto"/>
      </w:divBdr>
    </w:div>
    <w:div w:id="722018856">
      <w:bodyDiv w:val="1"/>
      <w:marLeft w:val="0"/>
      <w:marRight w:val="0"/>
      <w:marTop w:val="0"/>
      <w:marBottom w:val="0"/>
      <w:divBdr>
        <w:top w:val="none" w:sz="0" w:space="0" w:color="auto"/>
        <w:left w:val="none" w:sz="0" w:space="0" w:color="auto"/>
        <w:bottom w:val="none" w:sz="0" w:space="0" w:color="auto"/>
        <w:right w:val="none" w:sz="0" w:space="0" w:color="auto"/>
      </w:divBdr>
    </w:div>
    <w:div w:id="738984372">
      <w:bodyDiv w:val="1"/>
      <w:marLeft w:val="0"/>
      <w:marRight w:val="0"/>
      <w:marTop w:val="0"/>
      <w:marBottom w:val="0"/>
      <w:divBdr>
        <w:top w:val="none" w:sz="0" w:space="0" w:color="auto"/>
        <w:left w:val="none" w:sz="0" w:space="0" w:color="auto"/>
        <w:bottom w:val="none" w:sz="0" w:space="0" w:color="auto"/>
        <w:right w:val="none" w:sz="0" w:space="0" w:color="auto"/>
      </w:divBdr>
    </w:div>
    <w:div w:id="974022742">
      <w:bodyDiv w:val="1"/>
      <w:marLeft w:val="0"/>
      <w:marRight w:val="0"/>
      <w:marTop w:val="0"/>
      <w:marBottom w:val="0"/>
      <w:divBdr>
        <w:top w:val="none" w:sz="0" w:space="0" w:color="auto"/>
        <w:left w:val="none" w:sz="0" w:space="0" w:color="auto"/>
        <w:bottom w:val="none" w:sz="0" w:space="0" w:color="auto"/>
        <w:right w:val="none" w:sz="0" w:space="0" w:color="auto"/>
      </w:divBdr>
    </w:div>
    <w:div w:id="1086997528">
      <w:bodyDiv w:val="1"/>
      <w:marLeft w:val="0"/>
      <w:marRight w:val="0"/>
      <w:marTop w:val="0"/>
      <w:marBottom w:val="0"/>
      <w:divBdr>
        <w:top w:val="none" w:sz="0" w:space="0" w:color="auto"/>
        <w:left w:val="none" w:sz="0" w:space="0" w:color="auto"/>
        <w:bottom w:val="none" w:sz="0" w:space="0" w:color="auto"/>
        <w:right w:val="none" w:sz="0" w:space="0" w:color="auto"/>
      </w:divBdr>
    </w:div>
    <w:div w:id="1319843419">
      <w:bodyDiv w:val="1"/>
      <w:marLeft w:val="0"/>
      <w:marRight w:val="0"/>
      <w:marTop w:val="0"/>
      <w:marBottom w:val="0"/>
      <w:divBdr>
        <w:top w:val="none" w:sz="0" w:space="0" w:color="auto"/>
        <w:left w:val="none" w:sz="0" w:space="0" w:color="auto"/>
        <w:bottom w:val="none" w:sz="0" w:space="0" w:color="auto"/>
        <w:right w:val="none" w:sz="0" w:space="0" w:color="auto"/>
      </w:divBdr>
    </w:div>
    <w:div w:id="1428892374">
      <w:bodyDiv w:val="1"/>
      <w:marLeft w:val="0"/>
      <w:marRight w:val="0"/>
      <w:marTop w:val="0"/>
      <w:marBottom w:val="0"/>
      <w:divBdr>
        <w:top w:val="none" w:sz="0" w:space="0" w:color="auto"/>
        <w:left w:val="none" w:sz="0" w:space="0" w:color="auto"/>
        <w:bottom w:val="none" w:sz="0" w:space="0" w:color="auto"/>
        <w:right w:val="none" w:sz="0" w:space="0" w:color="auto"/>
      </w:divBdr>
    </w:div>
    <w:div w:id="1652521477">
      <w:bodyDiv w:val="1"/>
      <w:marLeft w:val="0"/>
      <w:marRight w:val="0"/>
      <w:marTop w:val="0"/>
      <w:marBottom w:val="0"/>
      <w:divBdr>
        <w:top w:val="none" w:sz="0" w:space="0" w:color="auto"/>
        <w:left w:val="none" w:sz="0" w:space="0" w:color="auto"/>
        <w:bottom w:val="none" w:sz="0" w:space="0" w:color="auto"/>
        <w:right w:val="none" w:sz="0" w:space="0" w:color="auto"/>
      </w:divBdr>
      <w:divsChild>
        <w:div w:id="688870248">
          <w:marLeft w:val="547"/>
          <w:marRight w:val="0"/>
          <w:marTop w:val="0"/>
          <w:marBottom w:val="0"/>
          <w:divBdr>
            <w:top w:val="none" w:sz="0" w:space="0" w:color="auto"/>
            <w:left w:val="none" w:sz="0" w:space="0" w:color="auto"/>
            <w:bottom w:val="none" w:sz="0" w:space="0" w:color="auto"/>
            <w:right w:val="none" w:sz="0" w:space="0" w:color="auto"/>
          </w:divBdr>
        </w:div>
      </w:divsChild>
    </w:div>
    <w:div w:id="1719235734">
      <w:bodyDiv w:val="1"/>
      <w:marLeft w:val="0"/>
      <w:marRight w:val="0"/>
      <w:marTop w:val="0"/>
      <w:marBottom w:val="0"/>
      <w:divBdr>
        <w:top w:val="none" w:sz="0" w:space="0" w:color="auto"/>
        <w:left w:val="none" w:sz="0" w:space="0" w:color="auto"/>
        <w:bottom w:val="none" w:sz="0" w:space="0" w:color="auto"/>
        <w:right w:val="none" w:sz="0" w:space="0" w:color="auto"/>
      </w:divBdr>
    </w:div>
    <w:div w:id="1918662659">
      <w:bodyDiv w:val="1"/>
      <w:marLeft w:val="0"/>
      <w:marRight w:val="0"/>
      <w:marTop w:val="0"/>
      <w:marBottom w:val="0"/>
      <w:divBdr>
        <w:top w:val="none" w:sz="0" w:space="0" w:color="auto"/>
        <w:left w:val="none" w:sz="0" w:space="0" w:color="auto"/>
        <w:bottom w:val="none" w:sz="0" w:space="0" w:color="auto"/>
        <w:right w:val="none" w:sz="0" w:space="0" w:color="auto"/>
      </w:divBdr>
    </w:div>
    <w:div w:id="199520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iit.vunk@transpordiamet.ee" TargetMode="External"/><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56155-D38D-4983-8321-BAD9CD7EBB07}" type="doc">
      <dgm:prSet loTypeId="urn:microsoft.com/office/officeart/2008/layout/NameandTitleOrganizationalChart" loCatId="hierarchy" qsTypeId="urn:microsoft.com/office/officeart/2005/8/quickstyle/simple1" qsCatId="simple" csTypeId="urn:microsoft.com/office/officeart/2005/8/colors/accent5_2" csCatId="accent5" phldr="1"/>
      <dgm:spPr/>
      <dgm:t>
        <a:bodyPr/>
        <a:lstStyle/>
        <a:p>
          <a:endParaRPr lang="et-EE"/>
        </a:p>
      </dgm:t>
    </dgm:pt>
    <dgm:pt modelId="{E6884D15-E343-44F2-82E9-492F7E2B2768}">
      <dgm:prSet phldrT="[Text]"/>
      <dgm:spPr/>
      <dgm:t>
        <a:bodyPr/>
        <a:lstStyle/>
        <a:p>
          <a:r>
            <a:rPr lang="en-US"/>
            <a:t>Projektijuht</a:t>
          </a:r>
          <a:r>
            <a:rPr lang="et-EE"/>
            <a:t> </a:t>
          </a:r>
        </a:p>
      </dgm:t>
    </dgm:pt>
    <dgm:pt modelId="{3F871FBD-950F-4840-B407-77A457DB2690}" type="parTrans" cxnId="{613F82C7-E58B-4125-8F6C-0A19BE9A05B1}">
      <dgm:prSet/>
      <dgm:spPr/>
      <dgm:t>
        <a:bodyPr/>
        <a:lstStyle/>
        <a:p>
          <a:endParaRPr lang="et-EE"/>
        </a:p>
      </dgm:t>
    </dgm:pt>
    <dgm:pt modelId="{38C0E5D2-6676-4098-A972-BAE19CC4C0DC}" type="sibTrans" cxnId="{613F82C7-E58B-4125-8F6C-0A19BE9A05B1}">
      <dgm:prSet/>
      <dgm:spPr/>
      <dgm:t>
        <a:bodyPr/>
        <a:lstStyle/>
        <a:p>
          <a:r>
            <a:rPr lang="et-EE"/>
            <a:t>Rein Annusver</a:t>
          </a:r>
        </a:p>
      </dgm:t>
    </dgm:pt>
    <dgm:pt modelId="{96F2064E-CD65-4489-8566-35F97EC708EF}" type="asst">
      <dgm:prSet phldrT="[Text]"/>
      <dgm:spPr/>
      <dgm:t>
        <a:bodyPr/>
        <a:lstStyle/>
        <a:p>
          <a:r>
            <a:rPr lang="et-EE"/>
            <a:t>Vastutav teedeinsener</a:t>
          </a:r>
        </a:p>
      </dgm:t>
    </dgm:pt>
    <dgm:pt modelId="{DA4901F7-F46C-48E2-B5FF-3945B51B544B}" type="parTrans" cxnId="{9C6AD02A-A826-48E2-83DF-0CCF285D2C9D}">
      <dgm:prSet/>
      <dgm:spPr/>
      <dgm:t>
        <a:bodyPr/>
        <a:lstStyle/>
        <a:p>
          <a:endParaRPr lang="et-EE"/>
        </a:p>
      </dgm:t>
    </dgm:pt>
    <dgm:pt modelId="{2A054F78-870B-4A39-A0DE-BD3CD0F54535}" type="sibTrans" cxnId="{9C6AD02A-A826-48E2-83DF-0CCF285D2C9D}">
      <dgm:prSet/>
      <dgm:spPr/>
      <dgm:t>
        <a:bodyPr/>
        <a:lstStyle/>
        <a:p>
          <a:r>
            <a:rPr lang="et-EE"/>
            <a:t>Kardo Koplus</a:t>
          </a:r>
        </a:p>
      </dgm:t>
    </dgm:pt>
    <dgm:pt modelId="{7E03D3F9-D4A9-4F24-93F1-9C9F99F7F363}">
      <dgm:prSet phldrT="[Text]"/>
      <dgm:spPr/>
      <dgm:t>
        <a:bodyPr/>
        <a:lstStyle/>
        <a:p>
          <a:r>
            <a:rPr lang="et-EE"/>
            <a:t>Rajatiste </a:t>
          </a:r>
          <a:r>
            <a:rPr lang="en-US"/>
            <a:t>projekteerimine</a:t>
          </a:r>
          <a:endParaRPr lang="et-EE"/>
        </a:p>
      </dgm:t>
    </dgm:pt>
    <dgm:pt modelId="{67A02BCF-A89F-4E5A-9425-5445F96A118D}" type="parTrans" cxnId="{AB71BB16-BFBB-4F8D-94D8-169968D801F3}">
      <dgm:prSet/>
      <dgm:spPr/>
      <dgm:t>
        <a:bodyPr/>
        <a:lstStyle/>
        <a:p>
          <a:endParaRPr lang="et-EE"/>
        </a:p>
      </dgm:t>
    </dgm:pt>
    <dgm:pt modelId="{D7117FC2-8F1C-42BC-8349-F0C714D8A06B}" type="sibTrans" cxnId="{AB71BB16-BFBB-4F8D-94D8-169968D801F3}">
      <dgm:prSet custT="1"/>
      <dgm:spPr/>
      <dgm:t>
        <a:bodyPr/>
        <a:lstStyle/>
        <a:p>
          <a:r>
            <a:rPr lang="et-EE" sz="800"/>
            <a:t>Alltöövõtja       OÜ Järelpinge Inseneribüroo, v.ins Priit Pärn</a:t>
          </a:r>
        </a:p>
      </dgm:t>
    </dgm:pt>
    <dgm:pt modelId="{5195E4AC-FD84-4666-B530-9125406101FB}" type="asst">
      <dgm:prSet phldrT="[Text]"/>
      <dgm:spPr/>
      <dgm:t>
        <a:bodyPr/>
        <a:lstStyle/>
        <a:p>
          <a:r>
            <a:rPr lang="et-EE"/>
            <a:t>Kvaliteedi tagamise eest vasutav insener</a:t>
          </a:r>
        </a:p>
      </dgm:t>
    </dgm:pt>
    <dgm:pt modelId="{00198E71-410A-43FB-9CC4-530672D321A8}" type="parTrans" cxnId="{81C3A25E-7C1D-448C-A7DB-08C56E3E68B2}">
      <dgm:prSet/>
      <dgm:spPr/>
      <dgm:t>
        <a:bodyPr/>
        <a:lstStyle/>
        <a:p>
          <a:endParaRPr lang="et-EE"/>
        </a:p>
      </dgm:t>
    </dgm:pt>
    <dgm:pt modelId="{C386F03D-43C7-4513-94D8-7C65F0CB35EE}" type="sibTrans" cxnId="{81C3A25E-7C1D-448C-A7DB-08C56E3E68B2}">
      <dgm:prSet/>
      <dgm:spPr/>
      <dgm:t>
        <a:bodyPr/>
        <a:lstStyle/>
        <a:p>
          <a:r>
            <a:rPr lang="et-EE"/>
            <a:t>Robert Peterson</a:t>
          </a:r>
        </a:p>
      </dgm:t>
    </dgm:pt>
    <dgm:pt modelId="{8ED73587-7756-4F76-98C2-27F4767836AF}">
      <dgm:prSet phldrT="[Text]"/>
      <dgm:spPr/>
      <dgm:t>
        <a:bodyPr/>
        <a:lstStyle/>
        <a:p>
          <a:r>
            <a:rPr lang="et-EE"/>
            <a:t>Visualiseerija</a:t>
          </a:r>
        </a:p>
      </dgm:t>
    </dgm:pt>
    <dgm:pt modelId="{6A70D040-0E94-4374-A224-176F7DC08770}" type="sibTrans" cxnId="{3B6AC471-7EEB-4AB5-AE4C-75AF5803C802}">
      <dgm:prSet custT="1"/>
      <dgm:spPr/>
      <dgm:t>
        <a:bodyPr/>
        <a:lstStyle/>
        <a:p>
          <a:pPr algn="ctr"/>
          <a:r>
            <a:rPr lang="et-EE" sz="800"/>
            <a:t>Kristo-Martin Kermes</a:t>
          </a:r>
        </a:p>
      </dgm:t>
    </dgm:pt>
    <dgm:pt modelId="{C50820BA-7EA7-42E7-8C07-6C4B8B8D9EEE}" type="parTrans" cxnId="{3B6AC471-7EEB-4AB5-AE4C-75AF5803C802}">
      <dgm:prSet/>
      <dgm:spPr/>
      <dgm:t>
        <a:bodyPr/>
        <a:lstStyle/>
        <a:p>
          <a:endParaRPr lang="et-EE"/>
        </a:p>
      </dgm:t>
    </dgm:pt>
    <dgm:pt modelId="{C02C6A73-FBD8-4DDD-8353-76A19817C1F3}" type="asst">
      <dgm:prSet phldrT="[Text]"/>
      <dgm:spPr/>
      <dgm:t>
        <a:bodyPr/>
        <a:lstStyle/>
        <a:p>
          <a:r>
            <a:rPr lang="et-EE"/>
            <a:t>Abiprojektijuht</a:t>
          </a:r>
        </a:p>
      </dgm:t>
    </dgm:pt>
    <dgm:pt modelId="{1FE55788-F585-4BCF-A426-1D53998CBA3F}" type="parTrans" cxnId="{3B16BE67-3B94-4730-8FEF-39607884825D}">
      <dgm:prSet/>
      <dgm:spPr/>
      <dgm:t>
        <a:bodyPr/>
        <a:lstStyle/>
        <a:p>
          <a:endParaRPr lang="et-EE"/>
        </a:p>
      </dgm:t>
    </dgm:pt>
    <dgm:pt modelId="{A8CA84E3-0399-4728-96AD-83EFC112A77C}" type="sibTrans" cxnId="{3B16BE67-3B94-4730-8FEF-39607884825D}">
      <dgm:prSet/>
      <dgm:spPr/>
      <dgm:t>
        <a:bodyPr/>
        <a:lstStyle/>
        <a:p>
          <a:r>
            <a:rPr lang="et-EE"/>
            <a:t>Priit Põltsama</a:t>
          </a:r>
        </a:p>
      </dgm:t>
    </dgm:pt>
    <dgm:pt modelId="{D3C5D071-AC88-4E54-8AAE-D70BA1315C02}">
      <dgm:prSet/>
      <dgm:spPr/>
      <dgm:t>
        <a:bodyPr/>
        <a:lstStyle/>
        <a:p>
          <a:r>
            <a:rPr lang="et-EE"/>
            <a:t>Teede projekteerija</a:t>
          </a:r>
        </a:p>
      </dgm:t>
    </dgm:pt>
    <dgm:pt modelId="{1ECA4C55-C1E7-47BF-B982-9963546C11C0}" type="parTrans" cxnId="{5F581F78-2AA9-42A7-982F-58238F2E825E}">
      <dgm:prSet/>
      <dgm:spPr/>
      <dgm:t>
        <a:bodyPr/>
        <a:lstStyle/>
        <a:p>
          <a:endParaRPr lang="et-EE"/>
        </a:p>
      </dgm:t>
    </dgm:pt>
    <dgm:pt modelId="{E2A617A8-311E-435A-B1A7-D7927DB61647}" type="sibTrans" cxnId="{5F581F78-2AA9-42A7-982F-58238F2E825E}">
      <dgm:prSet/>
      <dgm:spPr/>
      <dgm:t>
        <a:bodyPr/>
        <a:lstStyle/>
        <a:p>
          <a:r>
            <a:rPr lang="et-EE"/>
            <a:t>Sigrid Sild</a:t>
          </a:r>
        </a:p>
      </dgm:t>
    </dgm:pt>
    <dgm:pt modelId="{24B226A5-579A-4025-8FB1-D500315C554C}" type="pres">
      <dgm:prSet presAssocID="{E9556155-D38D-4983-8321-BAD9CD7EBB07}" presName="hierChild1" presStyleCnt="0">
        <dgm:presLayoutVars>
          <dgm:orgChart val="1"/>
          <dgm:chPref val="1"/>
          <dgm:dir/>
          <dgm:animOne val="branch"/>
          <dgm:animLvl val="lvl"/>
          <dgm:resizeHandles/>
        </dgm:presLayoutVars>
      </dgm:prSet>
      <dgm:spPr/>
    </dgm:pt>
    <dgm:pt modelId="{8F34B8AD-8E6C-4C3F-80DE-5B87B5F41B5B}" type="pres">
      <dgm:prSet presAssocID="{E6884D15-E343-44F2-82E9-492F7E2B2768}" presName="hierRoot1" presStyleCnt="0">
        <dgm:presLayoutVars>
          <dgm:hierBranch val="init"/>
        </dgm:presLayoutVars>
      </dgm:prSet>
      <dgm:spPr/>
    </dgm:pt>
    <dgm:pt modelId="{FEE1C71D-0E13-4987-93EF-039DA3F82A45}" type="pres">
      <dgm:prSet presAssocID="{E6884D15-E343-44F2-82E9-492F7E2B2768}" presName="rootComposite1" presStyleCnt="0"/>
      <dgm:spPr/>
    </dgm:pt>
    <dgm:pt modelId="{8A84AD25-EAA4-4E9D-998C-FDE12EBB791C}" type="pres">
      <dgm:prSet presAssocID="{E6884D15-E343-44F2-82E9-492F7E2B2768}" presName="rootText1" presStyleLbl="node0" presStyleIdx="0" presStyleCnt="1">
        <dgm:presLayoutVars>
          <dgm:chMax/>
          <dgm:chPref val="3"/>
        </dgm:presLayoutVars>
      </dgm:prSet>
      <dgm:spPr/>
    </dgm:pt>
    <dgm:pt modelId="{83AE563A-4D28-4178-AA8F-7CF201F77ABF}" type="pres">
      <dgm:prSet presAssocID="{E6884D15-E343-44F2-82E9-492F7E2B2768}" presName="titleText1" presStyleLbl="fgAcc0" presStyleIdx="0" presStyleCnt="1">
        <dgm:presLayoutVars>
          <dgm:chMax val="0"/>
          <dgm:chPref val="0"/>
        </dgm:presLayoutVars>
      </dgm:prSet>
      <dgm:spPr/>
    </dgm:pt>
    <dgm:pt modelId="{20DC1355-D7FB-489D-8AAB-195172E96979}" type="pres">
      <dgm:prSet presAssocID="{E6884D15-E343-44F2-82E9-492F7E2B2768}" presName="rootConnector1" presStyleLbl="node1" presStyleIdx="0" presStyleCnt="3"/>
      <dgm:spPr/>
    </dgm:pt>
    <dgm:pt modelId="{979D6B78-3155-4517-91EB-537AA4173FAE}" type="pres">
      <dgm:prSet presAssocID="{E6884D15-E343-44F2-82E9-492F7E2B2768}" presName="hierChild2" presStyleCnt="0"/>
      <dgm:spPr/>
    </dgm:pt>
    <dgm:pt modelId="{336DA87A-DFC7-4FB1-8D3E-098FC1671BF8}" type="pres">
      <dgm:prSet presAssocID="{C50820BA-7EA7-42E7-8C07-6C4B8B8D9EEE}" presName="Name37" presStyleLbl="parChTrans1D2" presStyleIdx="0" presStyleCnt="5"/>
      <dgm:spPr/>
    </dgm:pt>
    <dgm:pt modelId="{7C095D85-20D4-47C0-852B-EAA18E7D656D}" type="pres">
      <dgm:prSet presAssocID="{8ED73587-7756-4F76-98C2-27F4767836AF}" presName="hierRoot2" presStyleCnt="0">
        <dgm:presLayoutVars>
          <dgm:hierBranch val="init"/>
        </dgm:presLayoutVars>
      </dgm:prSet>
      <dgm:spPr/>
    </dgm:pt>
    <dgm:pt modelId="{DF784C33-0F52-4270-ADA1-85EC19B84577}" type="pres">
      <dgm:prSet presAssocID="{8ED73587-7756-4F76-98C2-27F4767836AF}" presName="rootComposite" presStyleCnt="0"/>
      <dgm:spPr/>
    </dgm:pt>
    <dgm:pt modelId="{7BDB239F-251D-4630-8215-DA09E3009A35}" type="pres">
      <dgm:prSet presAssocID="{8ED73587-7756-4F76-98C2-27F4767836AF}" presName="rootText" presStyleLbl="node1" presStyleIdx="0" presStyleCnt="3" custLinFactNeighborX="-854" custLinFactNeighborY="-84147">
        <dgm:presLayoutVars>
          <dgm:chMax/>
          <dgm:chPref val="3"/>
        </dgm:presLayoutVars>
      </dgm:prSet>
      <dgm:spPr/>
    </dgm:pt>
    <dgm:pt modelId="{444F9848-D3C5-4A8D-AA77-0CEFB59A3C17}" type="pres">
      <dgm:prSet presAssocID="{8ED73587-7756-4F76-98C2-27F4767836AF}" presName="titleText2" presStyleLbl="fgAcc1" presStyleIdx="0" presStyleCnt="3" custScaleX="91573" custScaleY="154604" custLinFactY="-100000" custLinFactNeighborX="15804" custLinFactNeighborY="-130353">
        <dgm:presLayoutVars>
          <dgm:chMax val="0"/>
          <dgm:chPref val="0"/>
        </dgm:presLayoutVars>
      </dgm:prSet>
      <dgm:spPr/>
    </dgm:pt>
    <dgm:pt modelId="{1DE87FF2-5323-46A1-99BD-42BA34084485}" type="pres">
      <dgm:prSet presAssocID="{8ED73587-7756-4F76-98C2-27F4767836AF}" presName="rootConnector" presStyleLbl="node2" presStyleIdx="0" presStyleCnt="0"/>
      <dgm:spPr/>
    </dgm:pt>
    <dgm:pt modelId="{D70A7130-7B2C-48B2-89C2-ECFD375F16D1}" type="pres">
      <dgm:prSet presAssocID="{8ED73587-7756-4F76-98C2-27F4767836AF}" presName="hierChild4" presStyleCnt="0"/>
      <dgm:spPr/>
    </dgm:pt>
    <dgm:pt modelId="{C985C87C-0943-4EE1-B1D0-10BFB973CCF2}" type="pres">
      <dgm:prSet presAssocID="{8ED73587-7756-4F76-98C2-27F4767836AF}" presName="hierChild5" presStyleCnt="0"/>
      <dgm:spPr/>
    </dgm:pt>
    <dgm:pt modelId="{95EEA0F0-CA3B-4D67-AB9C-41801D9E32AE}" type="pres">
      <dgm:prSet presAssocID="{67A02BCF-A89F-4E5A-9425-5445F96A118D}" presName="Name37" presStyleLbl="parChTrans1D2" presStyleIdx="1" presStyleCnt="5"/>
      <dgm:spPr/>
    </dgm:pt>
    <dgm:pt modelId="{02E90E2D-DDD1-4857-B458-F2829D381558}" type="pres">
      <dgm:prSet presAssocID="{7E03D3F9-D4A9-4F24-93F1-9C9F99F7F363}" presName="hierRoot2" presStyleCnt="0">
        <dgm:presLayoutVars>
          <dgm:hierBranch val="init"/>
        </dgm:presLayoutVars>
      </dgm:prSet>
      <dgm:spPr/>
    </dgm:pt>
    <dgm:pt modelId="{8C975994-51DD-4FEB-BAC6-8262398123BD}" type="pres">
      <dgm:prSet presAssocID="{7E03D3F9-D4A9-4F24-93F1-9C9F99F7F363}" presName="rootComposite" presStyleCnt="0"/>
      <dgm:spPr/>
    </dgm:pt>
    <dgm:pt modelId="{BF72D457-A6F6-4661-A9A6-AF186FCD277D}" type="pres">
      <dgm:prSet presAssocID="{7E03D3F9-D4A9-4F24-93F1-9C9F99F7F363}" presName="rootText" presStyleLbl="node1" presStyleIdx="1" presStyleCnt="3" custLinFactY="-35494" custLinFactNeighborX="3341" custLinFactNeighborY="-100000">
        <dgm:presLayoutVars>
          <dgm:chMax/>
          <dgm:chPref val="3"/>
        </dgm:presLayoutVars>
      </dgm:prSet>
      <dgm:spPr/>
    </dgm:pt>
    <dgm:pt modelId="{C09AC5E9-5859-4FB2-B0FF-E5A3CE32018A}" type="pres">
      <dgm:prSet presAssocID="{7E03D3F9-D4A9-4F24-93F1-9C9F99F7F363}" presName="titleText2" presStyleLbl="fgAcc1" presStyleIdx="1" presStyleCnt="3" custFlipHor="1" custScaleX="153036" custScaleY="286156" custLinFactY="-107082" custLinFactNeighborX="30747" custLinFactNeighborY="-200000">
        <dgm:presLayoutVars>
          <dgm:chMax val="0"/>
          <dgm:chPref val="0"/>
        </dgm:presLayoutVars>
      </dgm:prSet>
      <dgm:spPr/>
    </dgm:pt>
    <dgm:pt modelId="{786DE936-3962-425A-9FBD-B5B6FC321EB6}" type="pres">
      <dgm:prSet presAssocID="{7E03D3F9-D4A9-4F24-93F1-9C9F99F7F363}" presName="rootConnector" presStyleLbl="node2" presStyleIdx="0" presStyleCnt="0"/>
      <dgm:spPr/>
    </dgm:pt>
    <dgm:pt modelId="{03ABAB75-06EA-4051-8761-9CE566DADBCF}" type="pres">
      <dgm:prSet presAssocID="{7E03D3F9-D4A9-4F24-93F1-9C9F99F7F363}" presName="hierChild4" presStyleCnt="0"/>
      <dgm:spPr/>
    </dgm:pt>
    <dgm:pt modelId="{1CCB6AB9-967F-469E-972D-D56075CC7B3C}" type="pres">
      <dgm:prSet presAssocID="{7E03D3F9-D4A9-4F24-93F1-9C9F99F7F363}" presName="hierChild5" presStyleCnt="0"/>
      <dgm:spPr/>
    </dgm:pt>
    <dgm:pt modelId="{E2788546-E004-4580-95FC-F0B56FC11B57}" type="pres">
      <dgm:prSet presAssocID="{E6884D15-E343-44F2-82E9-492F7E2B2768}" presName="hierChild3" presStyleCnt="0"/>
      <dgm:spPr/>
    </dgm:pt>
    <dgm:pt modelId="{0882C7C2-DE49-4897-A93B-25BDAC4E277E}" type="pres">
      <dgm:prSet presAssocID="{DA4901F7-F46C-48E2-B5FF-3945B51B544B}" presName="Name96" presStyleLbl="parChTrans1D2" presStyleIdx="2" presStyleCnt="5"/>
      <dgm:spPr/>
    </dgm:pt>
    <dgm:pt modelId="{A8E650BA-29D9-411D-B5AD-A27E39EAAD7B}" type="pres">
      <dgm:prSet presAssocID="{96F2064E-CD65-4489-8566-35F97EC708EF}" presName="hierRoot3" presStyleCnt="0">
        <dgm:presLayoutVars>
          <dgm:hierBranch val="init"/>
        </dgm:presLayoutVars>
      </dgm:prSet>
      <dgm:spPr/>
    </dgm:pt>
    <dgm:pt modelId="{6F09BFEC-E02A-4AB1-AA98-1283D25EA8D0}" type="pres">
      <dgm:prSet presAssocID="{96F2064E-CD65-4489-8566-35F97EC708EF}" presName="rootComposite3" presStyleCnt="0"/>
      <dgm:spPr/>
    </dgm:pt>
    <dgm:pt modelId="{8561B8A4-7EA2-440D-9FF5-A9413D839F7F}" type="pres">
      <dgm:prSet presAssocID="{96F2064E-CD65-4489-8566-35F97EC708EF}" presName="rootText3" presStyleLbl="asst1" presStyleIdx="0" presStyleCnt="3">
        <dgm:presLayoutVars>
          <dgm:chPref val="3"/>
        </dgm:presLayoutVars>
      </dgm:prSet>
      <dgm:spPr/>
    </dgm:pt>
    <dgm:pt modelId="{C23473AD-6D13-4427-8175-EC0A3232597C}" type="pres">
      <dgm:prSet presAssocID="{96F2064E-CD65-4489-8566-35F97EC708EF}" presName="titleText3" presStyleLbl="fgAcc2" presStyleIdx="0" presStyleCnt="3">
        <dgm:presLayoutVars>
          <dgm:chMax val="0"/>
          <dgm:chPref val="0"/>
        </dgm:presLayoutVars>
      </dgm:prSet>
      <dgm:spPr/>
    </dgm:pt>
    <dgm:pt modelId="{1D354868-D7B7-4951-8847-DFBCAE83C376}" type="pres">
      <dgm:prSet presAssocID="{96F2064E-CD65-4489-8566-35F97EC708EF}" presName="rootConnector3" presStyleLbl="asst1" presStyleIdx="0" presStyleCnt="3"/>
      <dgm:spPr/>
    </dgm:pt>
    <dgm:pt modelId="{19944210-4787-4495-8885-04315E36625C}" type="pres">
      <dgm:prSet presAssocID="{96F2064E-CD65-4489-8566-35F97EC708EF}" presName="hierChild6" presStyleCnt="0"/>
      <dgm:spPr/>
    </dgm:pt>
    <dgm:pt modelId="{B49AF0ED-2C6B-4145-A31C-F2BCA7E68F61}" type="pres">
      <dgm:prSet presAssocID="{1ECA4C55-C1E7-47BF-B982-9963546C11C0}" presName="Name37" presStyleLbl="parChTrans1D3" presStyleIdx="0" presStyleCnt="1"/>
      <dgm:spPr/>
    </dgm:pt>
    <dgm:pt modelId="{2E6313DC-6710-4611-85DA-3A96FADC5D25}" type="pres">
      <dgm:prSet presAssocID="{D3C5D071-AC88-4E54-8AAE-D70BA1315C02}" presName="hierRoot2" presStyleCnt="0">
        <dgm:presLayoutVars>
          <dgm:hierBranch val="init"/>
        </dgm:presLayoutVars>
      </dgm:prSet>
      <dgm:spPr/>
    </dgm:pt>
    <dgm:pt modelId="{0034C293-9F51-44BC-83B5-18B6A50DB756}" type="pres">
      <dgm:prSet presAssocID="{D3C5D071-AC88-4E54-8AAE-D70BA1315C02}" presName="rootComposite" presStyleCnt="0"/>
      <dgm:spPr/>
    </dgm:pt>
    <dgm:pt modelId="{0EEFB5AF-7E75-4BE4-8771-0D466F087164}" type="pres">
      <dgm:prSet presAssocID="{D3C5D071-AC88-4E54-8AAE-D70BA1315C02}" presName="rootText" presStyleLbl="node1" presStyleIdx="2" presStyleCnt="3">
        <dgm:presLayoutVars>
          <dgm:chMax/>
          <dgm:chPref val="3"/>
        </dgm:presLayoutVars>
      </dgm:prSet>
      <dgm:spPr/>
    </dgm:pt>
    <dgm:pt modelId="{14E51759-3E40-4440-BEB7-AB4565BBFC4D}" type="pres">
      <dgm:prSet presAssocID="{D3C5D071-AC88-4E54-8AAE-D70BA1315C02}" presName="titleText2" presStyleLbl="fgAcc1" presStyleIdx="2" presStyleCnt="3">
        <dgm:presLayoutVars>
          <dgm:chMax val="0"/>
          <dgm:chPref val="0"/>
        </dgm:presLayoutVars>
      </dgm:prSet>
      <dgm:spPr/>
    </dgm:pt>
    <dgm:pt modelId="{6B0E94B1-23E7-4A7B-BBAA-7838BBA392E4}" type="pres">
      <dgm:prSet presAssocID="{D3C5D071-AC88-4E54-8AAE-D70BA1315C02}" presName="rootConnector" presStyleLbl="node3" presStyleIdx="0" presStyleCnt="0"/>
      <dgm:spPr/>
    </dgm:pt>
    <dgm:pt modelId="{FF8B03C6-E1D3-47F1-859C-E5DCCBBBC378}" type="pres">
      <dgm:prSet presAssocID="{D3C5D071-AC88-4E54-8AAE-D70BA1315C02}" presName="hierChild4" presStyleCnt="0"/>
      <dgm:spPr/>
    </dgm:pt>
    <dgm:pt modelId="{1610586D-E45E-4BBA-8203-F84B4D492547}" type="pres">
      <dgm:prSet presAssocID="{D3C5D071-AC88-4E54-8AAE-D70BA1315C02}" presName="hierChild5" presStyleCnt="0"/>
      <dgm:spPr/>
    </dgm:pt>
    <dgm:pt modelId="{31CCE430-2BF8-4C9B-A939-D7FED2F3D632}" type="pres">
      <dgm:prSet presAssocID="{96F2064E-CD65-4489-8566-35F97EC708EF}" presName="hierChild7" presStyleCnt="0"/>
      <dgm:spPr/>
    </dgm:pt>
    <dgm:pt modelId="{3F18B675-4800-4FFA-961B-A3773EFC9EBA}" type="pres">
      <dgm:prSet presAssocID="{00198E71-410A-43FB-9CC4-530672D321A8}" presName="Name96" presStyleLbl="parChTrans1D2" presStyleIdx="3" presStyleCnt="5"/>
      <dgm:spPr/>
    </dgm:pt>
    <dgm:pt modelId="{2BA7E322-055F-4821-84BD-F88B7293820B}" type="pres">
      <dgm:prSet presAssocID="{5195E4AC-FD84-4666-B530-9125406101FB}" presName="hierRoot3" presStyleCnt="0">
        <dgm:presLayoutVars>
          <dgm:hierBranch val="init"/>
        </dgm:presLayoutVars>
      </dgm:prSet>
      <dgm:spPr/>
    </dgm:pt>
    <dgm:pt modelId="{627630E2-37B8-4D1A-A11C-C7FC3E23DED2}" type="pres">
      <dgm:prSet presAssocID="{5195E4AC-FD84-4666-B530-9125406101FB}" presName="rootComposite3" presStyleCnt="0"/>
      <dgm:spPr/>
    </dgm:pt>
    <dgm:pt modelId="{BB939230-EF59-47FF-A050-75E53C02B5C3}" type="pres">
      <dgm:prSet presAssocID="{5195E4AC-FD84-4666-B530-9125406101FB}" presName="rootText3" presStyleLbl="asst1" presStyleIdx="1" presStyleCnt="3">
        <dgm:presLayoutVars>
          <dgm:chPref val="3"/>
        </dgm:presLayoutVars>
      </dgm:prSet>
      <dgm:spPr/>
    </dgm:pt>
    <dgm:pt modelId="{AE4D48D9-B525-4853-8AD3-0DD66A816953}" type="pres">
      <dgm:prSet presAssocID="{5195E4AC-FD84-4666-B530-9125406101FB}" presName="titleText3" presStyleLbl="fgAcc2" presStyleIdx="1" presStyleCnt="3">
        <dgm:presLayoutVars>
          <dgm:chMax val="0"/>
          <dgm:chPref val="0"/>
        </dgm:presLayoutVars>
      </dgm:prSet>
      <dgm:spPr/>
    </dgm:pt>
    <dgm:pt modelId="{3ABFAE78-1CA2-4DF8-B225-3BDFC6A3DE18}" type="pres">
      <dgm:prSet presAssocID="{5195E4AC-FD84-4666-B530-9125406101FB}" presName="rootConnector3" presStyleLbl="asst1" presStyleIdx="1" presStyleCnt="3"/>
      <dgm:spPr/>
    </dgm:pt>
    <dgm:pt modelId="{DB623862-07A8-4880-8F88-A175AD2FAA77}" type="pres">
      <dgm:prSet presAssocID="{5195E4AC-FD84-4666-B530-9125406101FB}" presName="hierChild6" presStyleCnt="0"/>
      <dgm:spPr/>
    </dgm:pt>
    <dgm:pt modelId="{ABC397E1-14BE-48CC-8CB5-464CC54F2E16}" type="pres">
      <dgm:prSet presAssocID="{5195E4AC-FD84-4666-B530-9125406101FB}" presName="hierChild7" presStyleCnt="0"/>
      <dgm:spPr/>
    </dgm:pt>
    <dgm:pt modelId="{49B410E4-95F5-4066-B9C5-5EE9553F27C0}" type="pres">
      <dgm:prSet presAssocID="{1FE55788-F585-4BCF-A426-1D53998CBA3F}" presName="Name96" presStyleLbl="parChTrans1D2" presStyleIdx="4" presStyleCnt="5"/>
      <dgm:spPr/>
    </dgm:pt>
    <dgm:pt modelId="{3A1EDECE-E845-4A2F-BBEB-C711DB3A1470}" type="pres">
      <dgm:prSet presAssocID="{C02C6A73-FBD8-4DDD-8353-76A19817C1F3}" presName="hierRoot3" presStyleCnt="0">
        <dgm:presLayoutVars>
          <dgm:hierBranch val="init"/>
        </dgm:presLayoutVars>
      </dgm:prSet>
      <dgm:spPr/>
    </dgm:pt>
    <dgm:pt modelId="{96080BF7-9C65-4BAA-8440-9467681483B6}" type="pres">
      <dgm:prSet presAssocID="{C02C6A73-FBD8-4DDD-8353-76A19817C1F3}" presName="rootComposite3" presStyleCnt="0"/>
      <dgm:spPr/>
    </dgm:pt>
    <dgm:pt modelId="{A16692F1-43DD-43D0-BA3C-BC87965E8669}" type="pres">
      <dgm:prSet presAssocID="{C02C6A73-FBD8-4DDD-8353-76A19817C1F3}" presName="rootText3" presStyleLbl="asst1" presStyleIdx="2" presStyleCnt="3" custLinFactX="89349" custLinFactY="-200000" custLinFactNeighborX="100000" custLinFactNeighborY="-276164">
        <dgm:presLayoutVars>
          <dgm:chPref val="3"/>
        </dgm:presLayoutVars>
      </dgm:prSet>
      <dgm:spPr/>
    </dgm:pt>
    <dgm:pt modelId="{B0E9E540-15D2-4D6B-91D7-98E693C3553D}" type="pres">
      <dgm:prSet presAssocID="{C02C6A73-FBD8-4DDD-8353-76A19817C1F3}" presName="titleText3" presStyleLbl="fgAcc2" presStyleIdx="2" presStyleCnt="3" custLinFactX="100000" custLinFactY="-700000" custLinFactNeighborX="116299" custLinFactNeighborY="-713192">
        <dgm:presLayoutVars>
          <dgm:chMax val="0"/>
          <dgm:chPref val="0"/>
        </dgm:presLayoutVars>
      </dgm:prSet>
      <dgm:spPr/>
    </dgm:pt>
    <dgm:pt modelId="{85266D45-4D2E-42F6-A0E2-06FF815B6E2D}" type="pres">
      <dgm:prSet presAssocID="{C02C6A73-FBD8-4DDD-8353-76A19817C1F3}" presName="rootConnector3" presStyleLbl="asst1" presStyleIdx="2" presStyleCnt="3"/>
      <dgm:spPr/>
    </dgm:pt>
    <dgm:pt modelId="{6888D120-8CB3-46D7-BBDB-B9FA66A34306}" type="pres">
      <dgm:prSet presAssocID="{C02C6A73-FBD8-4DDD-8353-76A19817C1F3}" presName="hierChild6" presStyleCnt="0"/>
      <dgm:spPr/>
    </dgm:pt>
    <dgm:pt modelId="{3A77CA38-18A4-45B1-B933-8B1129BCB90A}" type="pres">
      <dgm:prSet presAssocID="{C02C6A73-FBD8-4DDD-8353-76A19817C1F3}" presName="hierChild7" presStyleCnt="0"/>
      <dgm:spPr/>
    </dgm:pt>
  </dgm:ptLst>
  <dgm:cxnLst>
    <dgm:cxn modelId="{AB71BB16-BFBB-4F8D-94D8-169968D801F3}" srcId="{E6884D15-E343-44F2-82E9-492F7E2B2768}" destId="{7E03D3F9-D4A9-4F24-93F1-9C9F99F7F363}" srcOrd="4" destOrd="0" parTransId="{67A02BCF-A89F-4E5A-9425-5445F96A118D}" sibTransId="{D7117FC2-8F1C-42BC-8349-F0C714D8A06B}"/>
    <dgm:cxn modelId="{56DF6618-F80E-4575-B179-6E1A66438540}" type="presOf" srcId="{38C0E5D2-6676-4098-A972-BAE19CC4C0DC}" destId="{83AE563A-4D28-4178-AA8F-7CF201F77ABF}" srcOrd="0" destOrd="0" presId="urn:microsoft.com/office/officeart/2008/layout/NameandTitleOrganizationalChart"/>
    <dgm:cxn modelId="{B363AC29-AF61-4003-9FAE-B5C8F720F59A}" type="presOf" srcId="{E2A617A8-311E-435A-B1A7-D7927DB61647}" destId="{14E51759-3E40-4440-BEB7-AB4565BBFC4D}" srcOrd="0" destOrd="0" presId="urn:microsoft.com/office/officeart/2008/layout/NameandTitleOrganizationalChart"/>
    <dgm:cxn modelId="{9C6AD02A-A826-48E2-83DF-0CCF285D2C9D}" srcId="{E6884D15-E343-44F2-82E9-492F7E2B2768}" destId="{96F2064E-CD65-4489-8566-35F97EC708EF}" srcOrd="0" destOrd="0" parTransId="{DA4901F7-F46C-48E2-B5FF-3945B51B544B}" sibTransId="{2A054F78-870B-4A39-A0DE-BD3CD0F54535}"/>
    <dgm:cxn modelId="{BE6CE62A-DBAB-409B-AF07-0F5212D0FA56}" type="presOf" srcId="{C02C6A73-FBD8-4DDD-8353-76A19817C1F3}" destId="{85266D45-4D2E-42F6-A0E2-06FF815B6E2D}" srcOrd="1" destOrd="0" presId="urn:microsoft.com/office/officeart/2008/layout/NameandTitleOrganizationalChart"/>
    <dgm:cxn modelId="{CC29F439-1C46-487F-BFE5-F420FBF2F5D6}" type="presOf" srcId="{00198E71-410A-43FB-9CC4-530672D321A8}" destId="{3F18B675-4800-4FFA-961B-A3773EFC9EBA}" srcOrd="0" destOrd="0" presId="urn:microsoft.com/office/officeart/2008/layout/NameandTitleOrganizationalChart"/>
    <dgm:cxn modelId="{7D7AA53D-5D34-4A10-A63E-B41D1070E460}" type="presOf" srcId="{1ECA4C55-C1E7-47BF-B982-9963546C11C0}" destId="{B49AF0ED-2C6B-4145-A31C-F2BCA7E68F61}" srcOrd="0" destOrd="0" presId="urn:microsoft.com/office/officeart/2008/layout/NameandTitleOrganizationalChart"/>
    <dgm:cxn modelId="{070D9640-F40A-4781-BDA4-7C7E9B5139D3}" type="presOf" srcId="{C50820BA-7EA7-42E7-8C07-6C4B8B8D9EEE}" destId="{336DA87A-DFC7-4FB1-8D3E-098FC1671BF8}" srcOrd="0" destOrd="0" presId="urn:microsoft.com/office/officeart/2008/layout/NameandTitleOrganizationalChart"/>
    <dgm:cxn modelId="{81C3A25E-7C1D-448C-A7DB-08C56E3E68B2}" srcId="{E6884D15-E343-44F2-82E9-492F7E2B2768}" destId="{5195E4AC-FD84-4666-B530-9125406101FB}" srcOrd="1" destOrd="0" parTransId="{00198E71-410A-43FB-9CC4-530672D321A8}" sibTransId="{C386F03D-43C7-4513-94D8-7C65F0CB35EE}"/>
    <dgm:cxn modelId="{C1A14461-279D-45AF-A5C9-2E16831BA27A}" type="presOf" srcId="{E6884D15-E343-44F2-82E9-492F7E2B2768}" destId="{20DC1355-D7FB-489D-8AAB-195172E96979}" srcOrd="1" destOrd="0" presId="urn:microsoft.com/office/officeart/2008/layout/NameandTitleOrganizationalChart"/>
    <dgm:cxn modelId="{B574A441-AEF6-4853-8CAD-6E25CB4EA8F4}" type="presOf" srcId="{8ED73587-7756-4F76-98C2-27F4767836AF}" destId="{1DE87FF2-5323-46A1-99BD-42BA34084485}" srcOrd="1" destOrd="0" presId="urn:microsoft.com/office/officeart/2008/layout/NameandTitleOrganizationalChart"/>
    <dgm:cxn modelId="{3B16BE67-3B94-4730-8FEF-39607884825D}" srcId="{E6884D15-E343-44F2-82E9-492F7E2B2768}" destId="{C02C6A73-FBD8-4DDD-8353-76A19817C1F3}" srcOrd="2" destOrd="0" parTransId="{1FE55788-F585-4BCF-A426-1D53998CBA3F}" sibTransId="{A8CA84E3-0399-4728-96AD-83EFC112A77C}"/>
    <dgm:cxn modelId="{F830864A-DF53-4F8F-A094-876FDFCAEC5A}" type="presOf" srcId="{E9556155-D38D-4983-8321-BAD9CD7EBB07}" destId="{24B226A5-579A-4025-8FB1-D500315C554C}" srcOrd="0" destOrd="0" presId="urn:microsoft.com/office/officeart/2008/layout/NameandTitleOrganizationalChart"/>
    <dgm:cxn modelId="{67BD8A51-55DA-4403-9C45-C2C5C4E4D1A5}" type="presOf" srcId="{1FE55788-F585-4BCF-A426-1D53998CBA3F}" destId="{49B410E4-95F5-4066-B9C5-5EE9553F27C0}" srcOrd="0" destOrd="0" presId="urn:microsoft.com/office/officeart/2008/layout/NameandTitleOrganizationalChart"/>
    <dgm:cxn modelId="{3B6AC471-7EEB-4AB5-AE4C-75AF5803C802}" srcId="{E6884D15-E343-44F2-82E9-492F7E2B2768}" destId="{8ED73587-7756-4F76-98C2-27F4767836AF}" srcOrd="3" destOrd="0" parTransId="{C50820BA-7EA7-42E7-8C07-6C4B8B8D9EEE}" sibTransId="{6A70D040-0E94-4374-A224-176F7DC08770}"/>
    <dgm:cxn modelId="{A6E64772-28FE-4892-983A-1EA1186A2E07}" type="presOf" srcId="{7E03D3F9-D4A9-4F24-93F1-9C9F99F7F363}" destId="{786DE936-3962-425A-9FBD-B5B6FC321EB6}" srcOrd="1" destOrd="0" presId="urn:microsoft.com/office/officeart/2008/layout/NameandTitleOrganizationalChart"/>
    <dgm:cxn modelId="{5F581F78-2AA9-42A7-982F-58238F2E825E}" srcId="{96F2064E-CD65-4489-8566-35F97EC708EF}" destId="{D3C5D071-AC88-4E54-8AAE-D70BA1315C02}" srcOrd="0" destOrd="0" parTransId="{1ECA4C55-C1E7-47BF-B982-9963546C11C0}" sibTransId="{E2A617A8-311E-435A-B1A7-D7927DB61647}"/>
    <dgm:cxn modelId="{5C77357A-6F24-4F90-A3D1-B67B804F0F04}" type="presOf" srcId="{A8CA84E3-0399-4728-96AD-83EFC112A77C}" destId="{B0E9E540-15D2-4D6B-91D7-98E693C3553D}" srcOrd="0" destOrd="0" presId="urn:microsoft.com/office/officeart/2008/layout/NameandTitleOrganizationalChart"/>
    <dgm:cxn modelId="{14727885-EB95-4C45-ADA1-1AB708AFD309}" type="presOf" srcId="{7E03D3F9-D4A9-4F24-93F1-9C9F99F7F363}" destId="{BF72D457-A6F6-4661-A9A6-AF186FCD277D}" srcOrd="0" destOrd="0" presId="urn:microsoft.com/office/officeart/2008/layout/NameandTitleOrganizationalChart"/>
    <dgm:cxn modelId="{958FD194-3F10-4F72-96AE-7CDDA58627C7}" type="presOf" srcId="{C02C6A73-FBD8-4DDD-8353-76A19817C1F3}" destId="{A16692F1-43DD-43D0-BA3C-BC87965E8669}" srcOrd="0" destOrd="0" presId="urn:microsoft.com/office/officeart/2008/layout/NameandTitleOrganizationalChart"/>
    <dgm:cxn modelId="{51B08595-8FFF-41DF-B468-62AD89A4B7B4}" type="presOf" srcId="{96F2064E-CD65-4489-8566-35F97EC708EF}" destId="{1D354868-D7B7-4951-8847-DFBCAE83C376}" srcOrd="1" destOrd="0" presId="urn:microsoft.com/office/officeart/2008/layout/NameandTitleOrganizationalChart"/>
    <dgm:cxn modelId="{B253DB99-FC2F-4C7F-A326-E285612CF1FF}" type="presOf" srcId="{6A70D040-0E94-4374-A224-176F7DC08770}" destId="{444F9848-D3C5-4A8D-AA77-0CEFB59A3C17}" srcOrd="0" destOrd="0" presId="urn:microsoft.com/office/officeart/2008/layout/NameandTitleOrganizationalChart"/>
    <dgm:cxn modelId="{8A8EC19A-C620-49FB-8CDE-739F212F11B6}" type="presOf" srcId="{D3C5D071-AC88-4E54-8AAE-D70BA1315C02}" destId="{6B0E94B1-23E7-4A7B-BBAA-7838BBA392E4}" srcOrd="1" destOrd="0" presId="urn:microsoft.com/office/officeart/2008/layout/NameandTitleOrganizationalChart"/>
    <dgm:cxn modelId="{277ACF9F-0A27-4B6F-A29E-AFAF95071A61}" type="presOf" srcId="{C386F03D-43C7-4513-94D8-7C65F0CB35EE}" destId="{AE4D48D9-B525-4853-8AD3-0DD66A816953}" srcOrd="0" destOrd="0" presId="urn:microsoft.com/office/officeart/2008/layout/NameandTitleOrganizationalChart"/>
    <dgm:cxn modelId="{5C1F0CA1-69E2-4E74-A8B1-ACC08E8823D5}" type="presOf" srcId="{96F2064E-CD65-4489-8566-35F97EC708EF}" destId="{8561B8A4-7EA2-440D-9FF5-A9413D839F7F}" srcOrd="0" destOrd="0" presId="urn:microsoft.com/office/officeart/2008/layout/NameandTitleOrganizationalChart"/>
    <dgm:cxn modelId="{4829A0A8-CA1B-45CE-80DD-454322004112}" type="presOf" srcId="{5195E4AC-FD84-4666-B530-9125406101FB}" destId="{BB939230-EF59-47FF-A050-75E53C02B5C3}" srcOrd="0" destOrd="0" presId="urn:microsoft.com/office/officeart/2008/layout/NameandTitleOrganizationalChart"/>
    <dgm:cxn modelId="{3D9A69A9-7939-4829-B214-4A7647D69DD6}" type="presOf" srcId="{E6884D15-E343-44F2-82E9-492F7E2B2768}" destId="{8A84AD25-EAA4-4E9D-998C-FDE12EBB791C}" srcOrd="0" destOrd="0" presId="urn:microsoft.com/office/officeart/2008/layout/NameandTitleOrganizationalChart"/>
    <dgm:cxn modelId="{C8A2C1AD-E19F-41CE-923D-EBED2B4190D3}" type="presOf" srcId="{67A02BCF-A89F-4E5A-9425-5445F96A118D}" destId="{95EEA0F0-CA3B-4D67-AB9C-41801D9E32AE}" srcOrd="0" destOrd="0" presId="urn:microsoft.com/office/officeart/2008/layout/NameandTitleOrganizationalChart"/>
    <dgm:cxn modelId="{BA3587B3-035F-4AD1-908B-B2B892FEAFA7}" type="presOf" srcId="{2A054F78-870B-4A39-A0DE-BD3CD0F54535}" destId="{C23473AD-6D13-4427-8175-EC0A3232597C}" srcOrd="0" destOrd="0" presId="urn:microsoft.com/office/officeart/2008/layout/NameandTitleOrganizationalChart"/>
    <dgm:cxn modelId="{613F82C7-E58B-4125-8F6C-0A19BE9A05B1}" srcId="{E9556155-D38D-4983-8321-BAD9CD7EBB07}" destId="{E6884D15-E343-44F2-82E9-492F7E2B2768}" srcOrd="0" destOrd="0" parTransId="{3F871FBD-950F-4840-B407-77A457DB2690}" sibTransId="{38C0E5D2-6676-4098-A972-BAE19CC4C0DC}"/>
    <dgm:cxn modelId="{B0462DE3-0E49-4EBB-A566-4A3908FAD846}" type="presOf" srcId="{D7117FC2-8F1C-42BC-8349-F0C714D8A06B}" destId="{C09AC5E9-5859-4FB2-B0FF-E5A3CE32018A}" srcOrd="0" destOrd="0" presId="urn:microsoft.com/office/officeart/2008/layout/NameandTitleOrganizationalChart"/>
    <dgm:cxn modelId="{ED342FE3-AB38-4F7C-B45E-EFC8EF070871}" type="presOf" srcId="{DA4901F7-F46C-48E2-B5FF-3945B51B544B}" destId="{0882C7C2-DE49-4897-A93B-25BDAC4E277E}" srcOrd="0" destOrd="0" presId="urn:microsoft.com/office/officeart/2008/layout/NameandTitleOrganizationalChart"/>
    <dgm:cxn modelId="{2E2D7EE4-5E16-4083-A6E7-5BE757799843}" type="presOf" srcId="{8ED73587-7756-4F76-98C2-27F4767836AF}" destId="{7BDB239F-251D-4630-8215-DA09E3009A35}" srcOrd="0" destOrd="0" presId="urn:microsoft.com/office/officeart/2008/layout/NameandTitleOrganizationalChart"/>
    <dgm:cxn modelId="{B27D25ED-A8CB-4223-9DF0-802260C62458}" type="presOf" srcId="{5195E4AC-FD84-4666-B530-9125406101FB}" destId="{3ABFAE78-1CA2-4DF8-B225-3BDFC6A3DE18}" srcOrd="1" destOrd="0" presId="urn:microsoft.com/office/officeart/2008/layout/NameandTitleOrganizationalChart"/>
    <dgm:cxn modelId="{14E5DDFA-BBD3-442E-B4EB-6C90689116FD}" type="presOf" srcId="{D3C5D071-AC88-4E54-8AAE-D70BA1315C02}" destId="{0EEFB5AF-7E75-4BE4-8771-0D466F087164}" srcOrd="0" destOrd="0" presId="urn:microsoft.com/office/officeart/2008/layout/NameandTitleOrganizationalChart"/>
    <dgm:cxn modelId="{EBB779AB-C59F-47A3-9B3D-3451C1D05E51}" type="presParOf" srcId="{24B226A5-579A-4025-8FB1-D500315C554C}" destId="{8F34B8AD-8E6C-4C3F-80DE-5B87B5F41B5B}" srcOrd="0" destOrd="0" presId="urn:microsoft.com/office/officeart/2008/layout/NameandTitleOrganizationalChart"/>
    <dgm:cxn modelId="{154B9C63-F769-493C-A6C2-17980F8756DE}" type="presParOf" srcId="{8F34B8AD-8E6C-4C3F-80DE-5B87B5F41B5B}" destId="{FEE1C71D-0E13-4987-93EF-039DA3F82A45}" srcOrd="0" destOrd="0" presId="urn:microsoft.com/office/officeart/2008/layout/NameandTitleOrganizationalChart"/>
    <dgm:cxn modelId="{7B53CA2E-7E97-412D-AD45-3CF4E68D5D47}" type="presParOf" srcId="{FEE1C71D-0E13-4987-93EF-039DA3F82A45}" destId="{8A84AD25-EAA4-4E9D-998C-FDE12EBB791C}" srcOrd="0" destOrd="0" presId="urn:microsoft.com/office/officeart/2008/layout/NameandTitleOrganizationalChart"/>
    <dgm:cxn modelId="{C1BAF1ED-B5E9-4206-BE7F-DAED05E97093}" type="presParOf" srcId="{FEE1C71D-0E13-4987-93EF-039DA3F82A45}" destId="{83AE563A-4D28-4178-AA8F-7CF201F77ABF}" srcOrd="1" destOrd="0" presId="urn:microsoft.com/office/officeart/2008/layout/NameandTitleOrganizationalChart"/>
    <dgm:cxn modelId="{4B8B311B-9138-498B-80CA-1F3801A34190}" type="presParOf" srcId="{FEE1C71D-0E13-4987-93EF-039DA3F82A45}" destId="{20DC1355-D7FB-489D-8AAB-195172E96979}" srcOrd="2" destOrd="0" presId="urn:microsoft.com/office/officeart/2008/layout/NameandTitleOrganizationalChart"/>
    <dgm:cxn modelId="{B2BD4DFB-4E9C-4EF9-8E3B-DA804BEB704C}" type="presParOf" srcId="{8F34B8AD-8E6C-4C3F-80DE-5B87B5F41B5B}" destId="{979D6B78-3155-4517-91EB-537AA4173FAE}" srcOrd="1" destOrd="0" presId="urn:microsoft.com/office/officeart/2008/layout/NameandTitleOrganizationalChart"/>
    <dgm:cxn modelId="{8D313E09-3FB8-4458-977D-4D55DDC8C4BF}" type="presParOf" srcId="{979D6B78-3155-4517-91EB-537AA4173FAE}" destId="{336DA87A-DFC7-4FB1-8D3E-098FC1671BF8}" srcOrd="0" destOrd="0" presId="urn:microsoft.com/office/officeart/2008/layout/NameandTitleOrganizationalChart"/>
    <dgm:cxn modelId="{FF3C855C-7D35-4857-95B6-73B990CC2413}" type="presParOf" srcId="{979D6B78-3155-4517-91EB-537AA4173FAE}" destId="{7C095D85-20D4-47C0-852B-EAA18E7D656D}" srcOrd="1" destOrd="0" presId="urn:microsoft.com/office/officeart/2008/layout/NameandTitleOrganizationalChart"/>
    <dgm:cxn modelId="{BABB5F8B-D58F-497E-8D94-478D6D62C9A9}" type="presParOf" srcId="{7C095D85-20D4-47C0-852B-EAA18E7D656D}" destId="{DF784C33-0F52-4270-ADA1-85EC19B84577}" srcOrd="0" destOrd="0" presId="urn:microsoft.com/office/officeart/2008/layout/NameandTitleOrganizationalChart"/>
    <dgm:cxn modelId="{817F38DB-C6FC-42E7-BE81-24DE9AB6101F}" type="presParOf" srcId="{DF784C33-0F52-4270-ADA1-85EC19B84577}" destId="{7BDB239F-251D-4630-8215-DA09E3009A35}" srcOrd="0" destOrd="0" presId="urn:microsoft.com/office/officeart/2008/layout/NameandTitleOrganizationalChart"/>
    <dgm:cxn modelId="{3655B224-1E95-4F52-A604-B86305C47FEB}" type="presParOf" srcId="{DF784C33-0F52-4270-ADA1-85EC19B84577}" destId="{444F9848-D3C5-4A8D-AA77-0CEFB59A3C17}" srcOrd="1" destOrd="0" presId="urn:microsoft.com/office/officeart/2008/layout/NameandTitleOrganizationalChart"/>
    <dgm:cxn modelId="{B384686D-A4F8-43B4-8C32-D5F3EC4C7BE9}" type="presParOf" srcId="{DF784C33-0F52-4270-ADA1-85EC19B84577}" destId="{1DE87FF2-5323-46A1-99BD-42BA34084485}" srcOrd="2" destOrd="0" presId="urn:microsoft.com/office/officeart/2008/layout/NameandTitleOrganizationalChart"/>
    <dgm:cxn modelId="{2AE0CDCD-9D68-4DBB-8022-89567383D855}" type="presParOf" srcId="{7C095D85-20D4-47C0-852B-EAA18E7D656D}" destId="{D70A7130-7B2C-48B2-89C2-ECFD375F16D1}" srcOrd="1" destOrd="0" presId="urn:microsoft.com/office/officeart/2008/layout/NameandTitleOrganizationalChart"/>
    <dgm:cxn modelId="{5C1FE898-4EBF-4FA1-B183-33E5B9C879E3}" type="presParOf" srcId="{7C095D85-20D4-47C0-852B-EAA18E7D656D}" destId="{C985C87C-0943-4EE1-B1D0-10BFB973CCF2}" srcOrd="2" destOrd="0" presId="urn:microsoft.com/office/officeart/2008/layout/NameandTitleOrganizationalChart"/>
    <dgm:cxn modelId="{1FDB20AB-3E83-43F2-A296-A87E9D7D160D}" type="presParOf" srcId="{979D6B78-3155-4517-91EB-537AA4173FAE}" destId="{95EEA0F0-CA3B-4D67-AB9C-41801D9E32AE}" srcOrd="2" destOrd="0" presId="urn:microsoft.com/office/officeart/2008/layout/NameandTitleOrganizationalChart"/>
    <dgm:cxn modelId="{FA66A9F5-AB56-4726-80B6-6939E021AEE2}" type="presParOf" srcId="{979D6B78-3155-4517-91EB-537AA4173FAE}" destId="{02E90E2D-DDD1-4857-B458-F2829D381558}" srcOrd="3" destOrd="0" presId="urn:microsoft.com/office/officeart/2008/layout/NameandTitleOrganizationalChart"/>
    <dgm:cxn modelId="{0FCD1CFA-1FC0-4CFB-829A-82C6861C3F11}" type="presParOf" srcId="{02E90E2D-DDD1-4857-B458-F2829D381558}" destId="{8C975994-51DD-4FEB-BAC6-8262398123BD}" srcOrd="0" destOrd="0" presId="urn:microsoft.com/office/officeart/2008/layout/NameandTitleOrganizationalChart"/>
    <dgm:cxn modelId="{6C1A2D6F-E212-4B92-AA9A-2A6CC2593AFE}" type="presParOf" srcId="{8C975994-51DD-4FEB-BAC6-8262398123BD}" destId="{BF72D457-A6F6-4661-A9A6-AF186FCD277D}" srcOrd="0" destOrd="0" presId="urn:microsoft.com/office/officeart/2008/layout/NameandTitleOrganizationalChart"/>
    <dgm:cxn modelId="{233C22D3-C8E4-4374-B4D9-39C549C43F03}" type="presParOf" srcId="{8C975994-51DD-4FEB-BAC6-8262398123BD}" destId="{C09AC5E9-5859-4FB2-B0FF-E5A3CE32018A}" srcOrd="1" destOrd="0" presId="urn:microsoft.com/office/officeart/2008/layout/NameandTitleOrganizationalChart"/>
    <dgm:cxn modelId="{23E4E16D-4C4D-4C4B-8B7F-E36EB403C296}" type="presParOf" srcId="{8C975994-51DD-4FEB-BAC6-8262398123BD}" destId="{786DE936-3962-425A-9FBD-B5B6FC321EB6}" srcOrd="2" destOrd="0" presId="urn:microsoft.com/office/officeart/2008/layout/NameandTitleOrganizationalChart"/>
    <dgm:cxn modelId="{A63C5CD7-C45A-47AE-9ED7-897CDE993E55}" type="presParOf" srcId="{02E90E2D-DDD1-4857-B458-F2829D381558}" destId="{03ABAB75-06EA-4051-8761-9CE566DADBCF}" srcOrd="1" destOrd="0" presId="urn:microsoft.com/office/officeart/2008/layout/NameandTitleOrganizationalChart"/>
    <dgm:cxn modelId="{4DC35E47-DE81-4F18-B239-909880FA7544}" type="presParOf" srcId="{02E90E2D-DDD1-4857-B458-F2829D381558}" destId="{1CCB6AB9-967F-469E-972D-D56075CC7B3C}" srcOrd="2" destOrd="0" presId="urn:microsoft.com/office/officeart/2008/layout/NameandTitleOrganizationalChart"/>
    <dgm:cxn modelId="{56BD9DFA-EC84-4226-998C-AD5C99A0D4AE}" type="presParOf" srcId="{8F34B8AD-8E6C-4C3F-80DE-5B87B5F41B5B}" destId="{E2788546-E004-4580-95FC-F0B56FC11B57}" srcOrd="2" destOrd="0" presId="urn:microsoft.com/office/officeart/2008/layout/NameandTitleOrganizationalChart"/>
    <dgm:cxn modelId="{41CB41F3-E72E-45BC-B19C-A5C0FD6B0F74}" type="presParOf" srcId="{E2788546-E004-4580-95FC-F0B56FC11B57}" destId="{0882C7C2-DE49-4897-A93B-25BDAC4E277E}" srcOrd="0" destOrd="0" presId="urn:microsoft.com/office/officeart/2008/layout/NameandTitleOrganizationalChart"/>
    <dgm:cxn modelId="{31FA52A8-DCE2-47FD-9EC0-BED1C72F1986}" type="presParOf" srcId="{E2788546-E004-4580-95FC-F0B56FC11B57}" destId="{A8E650BA-29D9-411D-B5AD-A27E39EAAD7B}" srcOrd="1" destOrd="0" presId="urn:microsoft.com/office/officeart/2008/layout/NameandTitleOrganizationalChart"/>
    <dgm:cxn modelId="{E8FA0AE9-B8C6-4CF6-983C-E750989D3299}" type="presParOf" srcId="{A8E650BA-29D9-411D-B5AD-A27E39EAAD7B}" destId="{6F09BFEC-E02A-4AB1-AA98-1283D25EA8D0}" srcOrd="0" destOrd="0" presId="urn:microsoft.com/office/officeart/2008/layout/NameandTitleOrganizationalChart"/>
    <dgm:cxn modelId="{B90C75F4-77F9-4086-8F77-D08275479BEB}" type="presParOf" srcId="{6F09BFEC-E02A-4AB1-AA98-1283D25EA8D0}" destId="{8561B8A4-7EA2-440D-9FF5-A9413D839F7F}" srcOrd="0" destOrd="0" presId="urn:microsoft.com/office/officeart/2008/layout/NameandTitleOrganizationalChart"/>
    <dgm:cxn modelId="{8B8C4EA3-343E-4029-AE25-0A22A0CD0552}" type="presParOf" srcId="{6F09BFEC-E02A-4AB1-AA98-1283D25EA8D0}" destId="{C23473AD-6D13-4427-8175-EC0A3232597C}" srcOrd="1" destOrd="0" presId="urn:microsoft.com/office/officeart/2008/layout/NameandTitleOrganizationalChart"/>
    <dgm:cxn modelId="{B8555F9D-7234-4C14-9A99-A742FF26DE52}" type="presParOf" srcId="{6F09BFEC-E02A-4AB1-AA98-1283D25EA8D0}" destId="{1D354868-D7B7-4951-8847-DFBCAE83C376}" srcOrd="2" destOrd="0" presId="urn:microsoft.com/office/officeart/2008/layout/NameandTitleOrganizationalChart"/>
    <dgm:cxn modelId="{875BC3FF-534B-4458-9C02-8BAE8CC6CAD5}" type="presParOf" srcId="{A8E650BA-29D9-411D-B5AD-A27E39EAAD7B}" destId="{19944210-4787-4495-8885-04315E36625C}" srcOrd="1" destOrd="0" presId="urn:microsoft.com/office/officeart/2008/layout/NameandTitleOrganizationalChart"/>
    <dgm:cxn modelId="{A71F7EE6-147D-479E-A3EC-81CC73F434B2}" type="presParOf" srcId="{19944210-4787-4495-8885-04315E36625C}" destId="{B49AF0ED-2C6B-4145-A31C-F2BCA7E68F61}" srcOrd="0" destOrd="0" presId="urn:microsoft.com/office/officeart/2008/layout/NameandTitleOrganizationalChart"/>
    <dgm:cxn modelId="{88D3CA76-C23D-4414-97CB-EF05C4EADBC0}" type="presParOf" srcId="{19944210-4787-4495-8885-04315E36625C}" destId="{2E6313DC-6710-4611-85DA-3A96FADC5D25}" srcOrd="1" destOrd="0" presId="urn:microsoft.com/office/officeart/2008/layout/NameandTitleOrganizationalChart"/>
    <dgm:cxn modelId="{B3440D02-D682-4AC0-82C7-763746CCD1B4}" type="presParOf" srcId="{2E6313DC-6710-4611-85DA-3A96FADC5D25}" destId="{0034C293-9F51-44BC-83B5-18B6A50DB756}" srcOrd="0" destOrd="0" presId="urn:microsoft.com/office/officeart/2008/layout/NameandTitleOrganizationalChart"/>
    <dgm:cxn modelId="{8EF3BF9F-FBBA-4908-8125-922B3445AAA5}" type="presParOf" srcId="{0034C293-9F51-44BC-83B5-18B6A50DB756}" destId="{0EEFB5AF-7E75-4BE4-8771-0D466F087164}" srcOrd="0" destOrd="0" presId="urn:microsoft.com/office/officeart/2008/layout/NameandTitleOrganizationalChart"/>
    <dgm:cxn modelId="{1009197E-55FF-4B02-B4EA-3CAB59453160}" type="presParOf" srcId="{0034C293-9F51-44BC-83B5-18B6A50DB756}" destId="{14E51759-3E40-4440-BEB7-AB4565BBFC4D}" srcOrd="1" destOrd="0" presId="urn:microsoft.com/office/officeart/2008/layout/NameandTitleOrganizationalChart"/>
    <dgm:cxn modelId="{BD44A2FD-348D-46F0-A0B4-D768B675E39F}" type="presParOf" srcId="{0034C293-9F51-44BC-83B5-18B6A50DB756}" destId="{6B0E94B1-23E7-4A7B-BBAA-7838BBA392E4}" srcOrd="2" destOrd="0" presId="urn:microsoft.com/office/officeart/2008/layout/NameandTitleOrganizationalChart"/>
    <dgm:cxn modelId="{76F2076C-303B-48DA-B938-1B2C00DEB078}" type="presParOf" srcId="{2E6313DC-6710-4611-85DA-3A96FADC5D25}" destId="{FF8B03C6-E1D3-47F1-859C-E5DCCBBBC378}" srcOrd="1" destOrd="0" presId="urn:microsoft.com/office/officeart/2008/layout/NameandTitleOrganizationalChart"/>
    <dgm:cxn modelId="{E44430C2-FF03-4492-A4FD-4A755834ABB1}" type="presParOf" srcId="{2E6313DC-6710-4611-85DA-3A96FADC5D25}" destId="{1610586D-E45E-4BBA-8203-F84B4D492547}" srcOrd="2" destOrd="0" presId="urn:microsoft.com/office/officeart/2008/layout/NameandTitleOrganizationalChart"/>
    <dgm:cxn modelId="{A67CD803-CD3A-43B4-A3A7-F8EA01419711}" type="presParOf" srcId="{A8E650BA-29D9-411D-B5AD-A27E39EAAD7B}" destId="{31CCE430-2BF8-4C9B-A939-D7FED2F3D632}" srcOrd="2" destOrd="0" presId="urn:microsoft.com/office/officeart/2008/layout/NameandTitleOrganizationalChart"/>
    <dgm:cxn modelId="{E79ECF34-40C4-49A6-96DE-1B0A1AE2C80A}" type="presParOf" srcId="{E2788546-E004-4580-95FC-F0B56FC11B57}" destId="{3F18B675-4800-4FFA-961B-A3773EFC9EBA}" srcOrd="2" destOrd="0" presId="urn:microsoft.com/office/officeart/2008/layout/NameandTitleOrganizationalChart"/>
    <dgm:cxn modelId="{F7D1A2B9-39AD-4744-A61F-1071A2CCE9AA}" type="presParOf" srcId="{E2788546-E004-4580-95FC-F0B56FC11B57}" destId="{2BA7E322-055F-4821-84BD-F88B7293820B}" srcOrd="3" destOrd="0" presId="urn:microsoft.com/office/officeart/2008/layout/NameandTitleOrganizationalChart"/>
    <dgm:cxn modelId="{2B60FF0A-6FC7-4966-9255-F257CF839256}" type="presParOf" srcId="{2BA7E322-055F-4821-84BD-F88B7293820B}" destId="{627630E2-37B8-4D1A-A11C-C7FC3E23DED2}" srcOrd="0" destOrd="0" presId="urn:microsoft.com/office/officeart/2008/layout/NameandTitleOrganizationalChart"/>
    <dgm:cxn modelId="{FC8E2AE3-3BCD-4B62-8878-BFC73C65DBA7}" type="presParOf" srcId="{627630E2-37B8-4D1A-A11C-C7FC3E23DED2}" destId="{BB939230-EF59-47FF-A050-75E53C02B5C3}" srcOrd="0" destOrd="0" presId="urn:microsoft.com/office/officeart/2008/layout/NameandTitleOrganizationalChart"/>
    <dgm:cxn modelId="{1A567323-E960-4998-98C7-F4450081A8C1}" type="presParOf" srcId="{627630E2-37B8-4D1A-A11C-C7FC3E23DED2}" destId="{AE4D48D9-B525-4853-8AD3-0DD66A816953}" srcOrd="1" destOrd="0" presId="urn:microsoft.com/office/officeart/2008/layout/NameandTitleOrganizationalChart"/>
    <dgm:cxn modelId="{9132D792-F5FD-4623-916C-2836B550E992}" type="presParOf" srcId="{627630E2-37B8-4D1A-A11C-C7FC3E23DED2}" destId="{3ABFAE78-1CA2-4DF8-B225-3BDFC6A3DE18}" srcOrd="2" destOrd="0" presId="urn:microsoft.com/office/officeart/2008/layout/NameandTitleOrganizationalChart"/>
    <dgm:cxn modelId="{6461521F-1372-448B-B825-D76F5F8CE1ED}" type="presParOf" srcId="{2BA7E322-055F-4821-84BD-F88B7293820B}" destId="{DB623862-07A8-4880-8F88-A175AD2FAA77}" srcOrd="1" destOrd="0" presId="urn:microsoft.com/office/officeart/2008/layout/NameandTitleOrganizationalChart"/>
    <dgm:cxn modelId="{27F6C513-61A4-46B6-982D-341633D4C112}" type="presParOf" srcId="{2BA7E322-055F-4821-84BD-F88B7293820B}" destId="{ABC397E1-14BE-48CC-8CB5-464CC54F2E16}" srcOrd="2" destOrd="0" presId="urn:microsoft.com/office/officeart/2008/layout/NameandTitleOrganizationalChart"/>
    <dgm:cxn modelId="{AD96D069-BA12-49A5-8F69-331AD064A31C}" type="presParOf" srcId="{E2788546-E004-4580-95FC-F0B56FC11B57}" destId="{49B410E4-95F5-4066-B9C5-5EE9553F27C0}" srcOrd="4" destOrd="0" presId="urn:microsoft.com/office/officeart/2008/layout/NameandTitleOrganizationalChart"/>
    <dgm:cxn modelId="{50EF6059-DDB9-4505-9F18-29A137E396A3}" type="presParOf" srcId="{E2788546-E004-4580-95FC-F0B56FC11B57}" destId="{3A1EDECE-E845-4A2F-BBEB-C711DB3A1470}" srcOrd="5" destOrd="0" presId="urn:microsoft.com/office/officeart/2008/layout/NameandTitleOrganizationalChart"/>
    <dgm:cxn modelId="{A24D0245-1601-476F-8FEB-5E762D64B321}" type="presParOf" srcId="{3A1EDECE-E845-4A2F-BBEB-C711DB3A1470}" destId="{96080BF7-9C65-4BAA-8440-9467681483B6}" srcOrd="0" destOrd="0" presId="urn:microsoft.com/office/officeart/2008/layout/NameandTitleOrganizationalChart"/>
    <dgm:cxn modelId="{52AD855E-1ACC-4AD0-8ECE-EC92B180BEFE}" type="presParOf" srcId="{96080BF7-9C65-4BAA-8440-9467681483B6}" destId="{A16692F1-43DD-43D0-BA3C-BC87965E8669}" srcOrd="0" destOrd="0" presId="urn:microsoft.com/office/officeart/2008/layout/NameandTitleOrganizationalChart"/>
    <dgm:cxn modelId="{D9C91F49-7677-48BE-8107-4731E1D36395}" type="presParOf" srcId="{96080BF7-9C65-4BAA-8440-9467681483B6}" destId="{B0E9E540-15D2-4D6B-91D7-98E693C3553D}" srcOrd="1" destOrd="0" presId="urn:microsoft.com/office/officeart/2008/layout/NameandTitleOrganizationalChart"/>
    <dgm:cxn modelId="{BB7CEB89-D8AB-4BCC-93C2-0596741BE151}" type="presParOf" srcId="{96080BF7-9C65-4BAA-8440-9467681483B6}" destId="{85266D45-4D2E-42F6-A0E2-06FF815B6E2D}" srcOrd="2" destOrd="0" presId="urn:microsoft.com/office/officeart/2008/layout/NameandTitleOrganizationalChart"/>
    <dgm:cxn modelId="{2395F9B2-AD83-4607-B396-98BADF90FF74}" type="presParOf" srcId="{3A1EDECE-E845-4A2F-BBEB-C711DB3A1470}" destId="{6888D120-8CB3-46D7-BBDB-B9FA66A34306}" srcOrd="1" destOrd="0" presId="urn:microsoft.com/office/officeart/2008/layout/NameandTitleOrganizationalChart"/>
    <dgm:cxn modelId="{AD03D2A4-C5EF-4DC5-BCE6-5764E54AD4E8}" type="presParOf" srcId="{3A1EDECE-E845-4A2F-BBEB-C711DB3A1470}" destId="{3A77CA38-18A4-45B1-B933-8B1129BCB90A}"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B410E4-95F5-4066-B9C5-5EE9553F27C0}">
      <dsp:nvSpPr>
        <dsp:cNvPr id="0" name=""/>
        <dsp:cNvSpPr/>
      </dsp:nvSpPr>
      <dsp:spPr>
        <a:xfrm>
          <a:off x="3042542" y="240957"/>
          <a:ext cx="672653" cy="242339"/>
        </a:xfrm>
        <a:custGeom>
          <a:avLst/>
          <a:gdLst/>
          <a:ahLst/>
          <a:cxnLst/>
          <a:rect l="0" t="0" r="0" b="0"/>
          <a:pathLst>
            <a:path>
              <a:moveTo>
                <a:pt x="0" y="242339"/>
              </a:moveTo>
              <a:lnTo>
                <a:pt x="672653" y="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18B675-4800-4FFA-961B-A3773EFC9EBA}">
      <dsp:nvSpPr>
        <dsp:cNvPr id="0" name=""/>
        <dsp:cNvSpPr/>
      </dsp:nvSpPr>
      <dsp:spPr>
        <a:xfrm>
          <a:off x="3042542" y="483296"/>
          <a:ext cx="158985" cy="519397"/>
        </a:xfrm>
        <a:custGeom>
          <a:avLst/>
          <a:gdLst/>
          <a:ahLst/>
          <a:cxnLst/>
          <a:rect l="0" t="0" r="0" b="0"/>
          <a:pathLst>
            <a:path>
              <a:moveTo>
                <a:pt x="0" y="0"/>
              </a:moveTo>
              <a:lnTo>
                <a:pt x="0" y="519397"/>
              </a:lnTo>
              <a:lnTo>
                <a:pt x="158985" y="519397"/>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9AF0ED-2C6B-4145-A31C-F2BCA7E68F61}">
      <dsp:nvSpPr>
        <dsp:cNvPr id="0" name=""/>
        <dsp:cNvSpPr/>
      </dsp:nvSpPr>
      <dsp:spPr>
        <a:xfrm>
          <a:off x="2372448" y="1243651"/>
          <a:ext cx="91440" cy="278439"/>
        </a:xfrm>
        <a:custGeom>
          <a:avLst/>
          <a:gdLst/>
          <a:ahLst/>
          <a:cxnLst/>
          <a:rect l="0" t="0" r="0" b="0"/>
          <a:pathLst>
            <a:path>
              <a:moveTo>
                <a:pt x="45720" y="0"/>
              </a:moveTo>
              <a:lnTo>
                <a:pt x="45720" y="278439"/>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82C7C2-DE49-4897-A93B-25BDAC4E277E}">
      <dsp:nvSpPr>
        <dsp:cNvPr id="0" name=""/>
        <dsp:cNvSpPr/>
      </dsp:nvSpPr>
      <dsp:spPr>
        <a:xfrm>
          <a:off x="2883557" y="483296"/>
          <a:ext cx="158985" cy="519397"/>
        </a:xfrm>
        <a:custGeom>
          <a:avLst/>
          <a:gdLst/>
          <a:ahLst/>
          <a:cxnLst/>
          <a:rect l="0" t="0" r="0" b="0"/>
          <a:pathLst>
            <a:path>
              <a:moveTo>
                <a:pt x="158985" y="0"/>
              </a:moveTo>
              <a:lnTo>
                <a:pt x="158985" y="519397"/>
              </a:lnTo>
              <a:lnTo>
                <a:pt x="0" y="519397"/>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EEA0F0-CA3B-4D67-AB9C-41801D9E32AE}">
      <dsp:nvSpPr>
        <dsp:cNvPr id="0" name=""/>
        <dsp:cNvSpPr/>
      </dsp:nvSpPr>
      <dsp:spPr>
        <a:xfrm>
          <a:off x="3042542" y="483296"/>
          <a:ext cx="544745" cy="1906537"/>
        </a:xfrm>
        <a:custGeom>
          <a:avLst/>
          <a:gdLst/>
          <a:ahLst/>
          <a:cxnLst/>
          <a:rect l="0" t="0" r="0" b="0"/>
          <a:pathLst>
            <a:path>
              <a:moveTo>
                <a:pt x="0" y="0"/>
              </a:moveTo>
              <a:lnTo>
                <a:pt x="0" y="1794090"/>
              </a:lnTo>
              <a:lnTo>
                <a:pt x="544745" y="1794090"/>
              </a:lnTo>
              <a:lnTo>
                <a:pt x="544745" y="1906537"/>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6DA87A-DFC7-4FB1-8D3E-098FC1671BF8}">
      <dsp:nvSpPr>
        <dsp:cNvPr id="0" name=""/>
        <dsp:cNvSpPr/>
      </dsp:nvSpPr>
      <dsp:spPr>
        <a:xfrm>
          <a:off x="2298804" y="483296"/>
          <a:ext cx="743737" cy="2153986"/>
        </a:xfrm>
        <a:custGeom>
          <a:avLst/>
          <a:gdLst/>
          <a:ahLst/>
          <a:cxnLst/>
          <a:rect l="0" t="0" r="0" b="0"/>
          <a:pathLst>
            <a:path>
              <a:moveTo>
                <a:pt x="743737" y="0"/>
              </a:moveTo>
              <a:lnTo>
                <a:pt x="743737" y="2041539"/>
              </a:lnTo>
              <a:lnTo>
                <a:pt x="0" y="2041539"/>
              </a:lnTo>
              <a:lnTo>
                <a:pt x="0" y="2153986"/>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84AD25-EAA4-4E9D-998C-FDE12EBB791C}">
      <dsp:nvSpPr>
        <dsp:cNvPr id="0" name=""/>
        <dsp:cNvSpPr/>
      </dsp:nvSpPr>
      <dsp:spPr>
        <a:xfrm>
          <a:off x="2577154" y="1382"/>
          <a:ext cx="930776" cy="48191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8004" numCol="1" spcCol="1270" anchor="ctr" anchorCtr="0">
          <a:noAutofit/>
        </a:bodyPr>
        <a:lstStyle/>
        <a:p>
          <a:pPr marL="0" lvl="0" indent="0" algn="ctr" defTabSz="400050">
            <a:lnSpc>
              <a:spcPct val="90000"/>
            </a:lnSpc>
            <a:spcBef>
              <a:spcPct val="0"/>
            </a:spcBef>
            <a:spcAft>
              <a:spcPct val="35000"/>
            </a:spcAft>
            <a:buNone/>
          </a:pPr>
          <a:r>
            <a:rPr lang="en-US" sz="900" kern="1200"/>
            <a:t>Projektijuht</a:t>
          </a:r>
          <a:r>
            <a:rPr lang="et-EE" sz="900" kern="1200"/>
            <a:t> </a:t>
          </a:r>
        </a:p>
      </dsp:txBody>
      <dsp:txXfrm>
        <a:off x="2577154" y="1382"/>
        <a:ext cx="930776" cy="481914"/>
      </dsp:txXfrm>
    </dsp:sp>
    <dsp:sp modelId="{83AE563A-4D28-4178-AA8F-7CF201F77ABF}">
      <dsp:nvSpPr>
        <dsp:cNvPr id="0" name=""/>
        <dsp:cNvSpPr/>
      </dsp:nvSpPr>
      <dsp:spPr>
        <a:xfrm>
          <a:off x="2763309" y="376204"/>
          <a:ext cx="837698" cy="160638"/>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t-EE" sz="1000" kern="1200"/>
            <a:t>Rein Annusver</a:t>
          </a:r>
        </a:p>
      </dsp:txBody>
      <dsp:txXfrm>
        <a:off x="2763309" y="376204"/>
        <a:ext cx="837698" cy="160638"/>
      </dsp:txXfrm>
    </dsp:sp>
    <dsp:sp modelId="{7BDB239F-251D-4630-8215-DA09E3009A35}">
      <dsp:nvSpPr>
        <dsp:cNvPr id="0" name=""/>
        <dsp:cNvSpPr/>
      </dsp:nvSpPr>
      <dsp:spPr>
        <a:xfrm>
          <a:off x="1833416" y="2637283"/>
          <a:ext cx="930776" cy="48191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8004" numCol="1" spcCol="1270" anchor="ctr" anchorCtr="0">
          <a:noAutofit/>
        </a:bodyPr>
        <a:lstStyle/>
        <a:p>
          <a:pPr marL="0" lvl="0" indent="0" algn="ctr" defTabSz="400050">
            <a:lnSpc>
              <a:spcPct val="90000"/>
            </a:lnSpc>
            <a:spcBef>
              <a:spcPct val="0"/>
            </a:spcBef>
            <a:spcAft>
              <a:spcPct val="35000"/>
            </a:spcAft>
            <a:buNone/>
          </a:pPr>
          <a:r>
            <a:rPr lang="et-EE" sz="900" kern="1200"/>
            <a:t>Visualiseerija</a:t>
          </a:r>
        </a:p>
      </dsp:txBody>
      <dsp:txXfrm>
        <a:off x="1833416" y="2637283"/>
        <a:ext cx="930776" cy="481914"/>
      </dsp:txXfrm>
    </dsp:sp>
    <dsp:sp modelId="{444F9848-D3C5-4A8D-AA77-0CEFB59A3C17}">
      <dsp:nvSpPr>
        <dsp:cNvPr id="0" name=""/>
        <dsp:cNvSpPr/>
      </dsp:nvSpPr>
      <dsp:spPr>
        <a:xfrm>
          <a:off x="2195207" y="3003730"/>
          <a:ext cx="767105" cy="248353"/>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t-EE" sz="800" kern="1200"/>
            <a:t>Kristo-Martin Kermes</a:t>
          </a:r>
        </a:p>
      </dsp:txBody>
      <dsp:txXfrm>
        <a:off x="2195207" y="3003730"/>
        <a:ext cx="767105" cy="248353"/>
      </dsp:txXfrm>
    </dsp:sp>
    <dsp:sp modelId="{BF72D457-A6F6-4661-A9A6-AF186FCD277D}">
      <dsp:nvSpPr>
        <dsp:cNvPr id="0" name=""/>
        <dsp:cNvSpPr/>
      </dsp:nvSpPr>
      <dsp:spPr>
        <a:xfrm>
          <a:off x="3121899" y="2389834"/>
          <a:ext cx="930776" cy="48191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8004" numCol="1" spcCol="1270" anchor="ctr" anchorCtr="0">
          <a:noAutofit/>
        </a:bodyPr>
        <a:lstStyle/>
        <a:p>
          <a:pPr marL="0" lvl="0" indent="0" algn="ctr" defTabSz="400050">
            <a:lnSpc>
              <a:spcPct val="90000"/>
            </a:lnSpc>
            <a:spcBef>
              <a:spcPct val="0"/>
            </a:spcBef>
            <a:spcAft>
              <a:spcPct val="35000"/>
            </a:spcAft>
            <a:buNone/>
          </a:pPr>
          <a:r>
            <a:rPr lang="et-EE" sz="900" kern="1200"/>
            <a:t>Rajatiste </a:t>
          </a:r>
          <a:r>
            <a:rPr lang="en-US" sz="900" kern="1200"/>
            <a:t>projekteerimine</a:t>
          </a:r>
          <a:endParaRPr lang="et-EE" sz="900" kern="1200"/>
        </a:p>
      </dsp:txBody>
      <dsp:txXfrm>
        <a:off x="3121899" y="2389834"/>
        <a:ext cx="930776" cy="481914"/>
      </dsp:txXfrm>
    </dsp:sp>
    <dsp:sp modelId="{C09AC5E9-5859-4FB2-B0FF-E5A3CE32018A}">
      <dsp:nvSpPr>
        <dsp:cNvPr id="0" name=""/>
        <dsp:cNvSpPr/>
      </dsp:nvSpPr>
      <dsp:spPr>
        <a:xfrm flipH="1">
          <a:off x="3312384" y="2774812"/>
          <a:ext cx="1281980" cy="459676"/>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t-EE" sz="800" kern="1200"/>
            <a:t>Alltöövõtja       OÜ Järelpinge Inseneribüroo, v.ins Priit Pärn</a:t>
          </a:r>
        </a:p>
      </dsp:txBody>
      <dsp:txXfrm>
        <a:off x="3312384" y="2774812"/>
        <a:ext cx="1281980" cy="459676"/>
      </dsp:txXfrm>
    </dsp:sp>
    <dsp:sp modelId="{8561B8A4-7EA2-440D-9FF5-A9413D839F7F}">
      <dsp:nvSpPr>
        <dsp:cNvPr id="0" name=""/>
        <dsp:cNvSpPr/>
      </dsp:nvSpPr>
      <dsp:spPr>
        <a:xfrm>
          <a:off x="1952780" y="761736"/>
          <a:ext cx="930776" cy="48191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8004" numCol="1" spcCol="1270" anchor="ctr" anchorCtr="0">
          <a:noAutofit/>
        </a:bodyPr>
        <a:lstStyle/>
        <a:p>
          <a:pPr marL="0" lvl="0" indent="0" algn="ctr" defTabSz="400050">
            <a:lnSpc>
              <a:spcPct val="90000"/>
            </a:lnSpc>
            <a:spcBef>
              <a:spcPct val="0"/>
            </a:spcBef>
            <a:spcAft>
              <a:spcPct val="35000"/>
            </a:spcAft>
            <a:buNone/>
          </a:pPr>
          <a:r>
            <a:rPr lang="et-EE" sz="900" kern="1200"/>
            <a:t>Vastutav teedeinsener</a:t>
          </a:r>
        </a:p>
      </dsp:txBody>
      <dsp:txXfrm>
        <a:off x="1952780" y="761736"/>
        <a:ext cx="930776" cy="481914"/>
      </dsp:txXfrm>
    </dsp:sp>
    <dsp:sp modelId="{C23473AD-6D13-4427-8175-EC0A3232597C}">
      <dsp:nvSpPr>
        <dsp:cNvPr id="0" name=""/>
        <dsp:cNvSpPr/>
      </dsp:nvSpPr>
      <dsp:spPr>
        <a:xfrm>
          <a:off x="2138935" y="1136559"/>
          <a:ext cx="837698" cy="160638"/>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t-EE" sz="1000" kern="1200"/>
            <a:t>Kardo Koplus</a:t>
          </a:r>
        </a:p>
      </dsp:txBody>
      <dsp:txXfrm>
        <a:off x="2138935" y="1136559"/>
        <a:ext cx="837698" cy="160638"/>
      </dsp:txXfrm>
    </dsp:sp>
    <dsp:sp modelId="{0EEFB5AF-7E75-4BE4-8771-0D466F087164}">
      <dsp:nvSpPr>
        <dsp:cNvPr id="0" name=""/>
        <dsp:cNvSpPr/>
      </dsp:nvSpPr>
      <dsp:spPr>
        <a:xfrm>
          <a:off x="1952780" y="1522091"/>
          <a:ext cx="930776" cy="48191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8004" numCol="1" spcCol="1270" anchor="ctr" anchorCtr="0">
          <a:noAutofit/>
        </a:bodyPr>
        <a:lstStyle/>
        <a:p>
          <a:pPr marL="0" lvl="0" indent="0" algn="ctr" defTabSz="400050">
            <a:lnSpc>
              <a:spcPct val="90000"/>
            </a:lnSpc>
            <a:spcBef>
              <a:spcPct val="0"/>
            </a:spcBef>
            <a:spcAft>
              <a:spcPct val="35000"/>
            </a:spcAft>
            <a:buNone/>
          </a:pPr>
          <a:r>
            <a:rPr lang="et-EE" sz="900" kern="1200"/>
            <a:t>Teede projekteerija</a:t>
          </a:r>
        </a:p>
      </dsp:txBody>
      <dsp:txXfrm>
        <a:off x="1952780" y="1522091"/>
        <a:ext cx="930776" cy="481914"/>
      </dsp:txXfrm>
    </dsp:sp>
    <dsp:sp modelId="{14E51759-3E40-4440-BEB7-AB4565BBFC4D}">
      <dsp:nvSpPr>
        <dsp:cNvPr id="0" name=""/>
        <dsp:cNvSpPr/>
      </dsp:nvSpPr>
      <dsp:spPr>
        <a:xfrm>
          <a:off x="2138935" y="1896913"/>
          <a:ext cx="837698" cy="160638"/>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t-EE" sz="1000" kern="1200"/>
            <a:t>Sigrid Sild</a:t>
          </a:r>
        </a:p>
      </dsp:txBody>
      <dsp:txXfrm>
        <a:off x="2138935" y="1896913"/>
        <a:ext cx="837698" cy="160638"/>
      </dsp:txXfrm>
    </dsp:sp>
    <dsp:sp modelId="{BB939230-EF59-47FF-A050-75E53C02B5C3}">
      <dsp:nvSpPr>
        <dsp:cNvPr id="0" name=""/>
        <dsp:cNvSpPr/>
      </dsp:nvSpPr>
      <dsp:spPr>
        <a:xfrm>
          <a:off x="3201528" y="761736"/>
          <a:ext cx="930776" cy="48191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8004" numCol="1" spcCol="1270" anchor="ctr" anchorCtr="0">
          <a:noAutofit/>
        </a:bodyPr>
        <a:lstStyle/>
        <a:p>
          <a:pPr marL="0" lvl="0" indent="0" algn="ctr" defTabSz="400050">
            <a:lnSpc>
              <a:spcPct val="90000"/>
            </a:lnSpc>
            <a:spcBef>
              <a:spcPct val="0"/>
            </a:spcBef>
            <a:spcAft>
              <a:spcPct val="35000"/>
            </a:spcAft>
            <a:buNone/>
          </a:pPr>
          <a:r>
            <a:rPr lang="et-EE" sz="900" kern="1200"/>
            <a:t>Kvaliteedi tagamise eest vasutav insener</a:t>
          </a:r>
        </a:p>
      </dsp:txBody>
      <dsp:txXfrm>
        <a:off x="3201528" y="761736"/>
        <a:ext cx="930776" cy="481914"/>
      </dsp:txXfrm>
    </dsp:sp>
    <dsp:sp modelId="{AE4D48D9-B525-4853-8AD3-0DD66A816953}">
      <dsp:nvSpPr>
        <dsp:cNvPr id="0" name=""/>
        <dsp:cNvSpPr/>
      </dsp:nvSpPr>
      <dsp:spPr>
        <a:xfrm>
          <a:off x="3387683" y="1136559"/>
          <a:ext cx="837698" cy="160638"/>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t-EE" sz="900" kern="1200"/>
            <a:t>Robert Peterson</a:t>
          </a:r>
        </a:p>
      </dsp:txBody>
      <dsp:txXfrm>
        <a:off x="3387683" y="1136559"/>
        <a:ext cx="837698" cy="160638"/>
      </dsp:txXfrm>
    </dsp:sp>
    <dsp:sp modelId="{A16692F1-43DD-43D0-BA3C-BC87965E8669}">
      <dsp:nvSpPr>
        <dsp:cNvPr id="0" name=""/>
        <dsp:cNvSpPr/>
      </dsp:nvSpPr>
      <dsp:spPr>
        <a:xfrm>
          <a:off x="3715196" y="0"/>
          <a:ext cx="930776" cy="481914"/>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8004" numCol="1" spcCol="1270" anchor="ctr" anchorCtr="0">
          <a:noAutofit/>
        </a:bodyPr>
        <a:lstStyle/>
        <a:p>
          <a:pPr marL="0" lvl="0" indent="0" algn="ctr" defTabSz="444500">
            <a:lnSpc>
              <a:spcPct val="90000"/>
            </a:lnSpc>
            <a:spcBef>
              <a:spcPct val="0"/>
            </a:spcBef>
            <a:spcAft>
              <a:spcPct val="35000"/>
            </a:spcAft>
            <a:buNone/>
          </a:pPr>
          <a:r>
            <a:rPr lang="et-EE" sz="1000" kern="1200"/>
            <a:t>Abiprojektijuht</a:t>
          </a:r>
        </a:p>
      </dsp:txBody>
      <dsp:txXfrm>
        <a:off x="3715196" y="0"/>
        <a:ext cx="930776" cy="481914"/>
      </dsp:txXfrm>
    </dsp:sp>
    <dsp:sp modelId="{B0E9E540-15D2-4D6B-91D7-98E693C3553D}">
      <dsp:nvSpPr>
        <dsp:cNvPr id="0" name=""/>
        <dsp:cNvSpPr/>
      </dsp:nvSpPr>
      <dsp:spPr>
        <a:xfrm>
          <a:off x="3950870" y="387141"/>
          <a:ext cx="837698" cy="160638"/>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t-EE" sz="1000" kern="1200"/>
            <a:t>Priit Põltsama</a:t>
          </a:r>
        </a:p>
      </dsp:txBody>
      <dsp:txXfrm>
        <a:off x="3950870" y="387141"/>
        <a:ext cx="837698" cy="16063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88E3B0C9DC2469DF2A6C5F73C4953" ma:contentTypeVersion="3" ma:contentTypeDescription="Create a new document." ma:contentTypeScope="" ma:versionID="dc5dacd7717c596c93d0541e99546613">
  <xsd:schema xmlns:xsd="http://www.w3.org/2001/XMLSchema" xmlns:xs="http://www.w3.org/2001/XMLSchema" xmlns:p="http://schemas.microsoft.com/office/2006/metadata/properties" xmlns:ns2="b66656f0-3805-4e8e-a472-7da57b6defb8" targetNamespace="http://schemas.microsoft.com/office/2006/metadata/properties" ma:root="true" ma:fieldsID="beedab33fdbef786c4b1f30dfb21f08d" ns2:_="">
    <xsd:import namespace="b66656f0-3805-4e8e-a472-7da57b6def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656f0-3805-4e8e-a472-7da57b6de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417610-6186-46E4-B4CD-6E4C70815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656f0-3805-4e8e-a472-7da57b6de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89911-1FCC-4A6C-A6A0-B85A29C3166A}">
  <ds:schemaRefs>
    <ds:schemaRef ds:uri="http://schemas.microsoft.com/sharepoint/v3/contenttype/forms"/>
  </ds:schemaRefs>
</ds:datastoreItem>
</file>

<file path=customXml/itemProps3.xml><?xml version="1.0" encoding="utf-8"?>
<ds:datastoreItem xmlns:ds="http://schemas.openxmlformats.org/officeDocument/2006/customXml" ds:itemID="{F5FBCC91-A4A9-4936-9317-3BCD615B54EE}">
  <ds:schemaRefs>
    <ds:schemaRef ds:uri="http://schemas.openxmlformats.org/officeDocument/2006/bibliography"/>
  </ds:schemaRefs>
</ds:datastoreItem>
</file>

<file path=customXml/itemProps4.xml><?xml version="1.0" encoding="utf-8"?>
<ds:datastoreItem xmlns:ds="http://schemas.openxmlformats.org/officeDocument/2006/customXml" ds:itemID="{8614526E-4760-49AA-8616-D7B31CF7664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3492</Words>
  <Characters>20258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23703</CharactersWithSpaces>
  <SharedDoc>false</SharedDoc>
  <HLinks>
    <vt:vector size="246" baseType="variant">
      <vt:variant>
        <vt:i4>4915257</vt:i4>
      </vt:variant>
      <vt:variant>
        <vt:i4>240</vt:i4>
      </vt:variant>
      <vt:variant>
        <vt:i4>0</vt:i4>
      </vt:variant>
      <vt:variant>
        <vt:i4>5</vt:i4>
      </vt:variant>
      <vt:variant>
        <vt:lpwstr/>
      </vt:variant>
      <vt:variant>
        <vt:lpwstr>_5.2_Projekti_meeskond</vt:lpwstr>
      </vt:variant>
      <vt:variant>
        <vt:i4>7143428</vt:i4>
      </vt:variant>
      <vt:variant>
        <vt:i4>237</vt:i4>
      </vt:variant>
      <vt:variant>
        <vt:i4>0</vt:i4>
      </vt:variant>
      <vt:variant>
        <vt:i4>5</vt:i4>
      </vt:variant>
      <vt:variant>
        <vt:lpwstr>mailto:tiit.vunk@transpordiamet.ee</vt:lpwstr>
      </vt:variant>
      <vt:variant>
        <vt:lpwstr/>
      </vt:variant>
      <vt:variant>
        <vt:i4>1245235</vt:i4>
      </vt:variant>
      <vt:variant>
        <vt:i4>230</vt:i4>
      </vt:variant>
      <vt:variant>
        <vt:i4>0</vt:i4>
      </vt:variant>
      <vt:variant>
        <vt:i4>5</vt:i4>
      </vt:variant>
      <vt:variant>
        <vt:lpwstr/>
      </vt:variant>
      <vt:variant>
        <vt:lpwstr>_Toc197349175</vt:lpwstr>
      </vt:variant>
      <vt:variant>
        <vt:i4>1245235</vt:i4>
      </vt:variant>
      <vt:variant>
        <vt:i4>224</vt:i4>
      </vt:variant>
      <vt:variant>
        <vt:i4>0</vt:i4>
      </vt:variant>
      <vt:variant>
        <vt:i4>5</vt:i4>
      </vt:variant>
      <vt:variant>
        <vt:lpwstr/>
      </vt:variant>
      <vt:variant>
        <vt:lpwstr>_Toc197349174</vt:lpwstr>
      </vt:variant>
      <vt:variant>
        <vt:i4>1245235</vt:i4>
      </vt:variant>
      <vt:variant>
        <vt:i4>218</vt:i4>
      </vt:variant>
      <vt:variant>
        <vt:i4>0</vt:i4>
      </vt:variant>
      <vt:variant>
        <vt:i4>5</vt:i4>
      </vt:variant>
      <vt:variant>
        <vt:lpwstr/>
      </vt:variant>
      <vt:variant>
        <vt:lpwstr>_Toc197349173</vt:lpwstr>
      </vt:variant>
      <vt:variant>
        <vt:i4>1245235</vt:i4>
      </vt:variant>
      <vt:variant>
        <vt:i4>212</vt:i4>
      </vt:variant>
      <vt:variant>
        <vt:i4>0</vt:i4>
      </vt:variant>
      <vt:variant>
        <vt:i4>5</vt:i4>
      </vt:variant>
      <vt:variant>
        <vt:lpwstr/>
      </vt:variant>
      <vt:variant>
        <vt:lpwstr>_Toc197349172</vt:lpwstr>
      </vt:variant>
      <vt:variant>
        <vt:i4>1245235</vt:i4>
      </vt:variant>
      <vt:variant>
        <vt:i4>206</vt:i4>
      </vt:variant>
      <vt:variant>
        <vt:i4>0</vt:i4>
      </vt:variant>
      <vt:variant>
        <vt:i4>5</vt:i4>
      </vt:variant>
      <vt:variant>
        <vt:lpwstr/>
      </vt:variant>
      <vt:variant>
        <vt:lpwstr>_Toc197349171</vt:lpwstr>
      </vt:variant>
      <vt:variant>
        <vt:i4>1245235</vt:i4>
      </vt:variant>
      <vt:variant>
        <vt:i4>200</vt:i4>
      </vt:variant>
      <vt:variant>
        <vt:i4>0</vt:i4>
      </vt:variant>
      <vt:variant>
        <vt:i4>5</vt:i4>
      </vt:variant>
      <vt:variant>
        <vt:lpwstr/>
      </vt:variant>
      <vt:variant>
        <vt:lpwstr>_Toc197349170</vt:lpwstr>
      </vt:variant>
      <vt:variant>
        <vt:i4>1179699</vt:i4>
      </vt:variant>
      <vt:variant>
        <vt:i4>194</vt:i4>
      </vt:variant>
      <vt:variant>
        <vt:i4>0</vt:i4>
      </vt:variant>
      <vt:variant>
        <vt:i4>5</vt:i4>
      </vt:variant>
      <vt:variant>
        <vt:lpwstr/>
      </vt:variant>
      <vt:variant>
        <vt:lpwstr>_Toc197349169</vt:lpwstr>
      </vt:variant>
      <vt:variant>
        <vt:i4>1179699</vt:i4>
      </vt:variant>
      <vt:variant>
        <vt:i4>188</vt:i4>
      </vt:variant>
      <vt:variant>
        <vt:i4>0</vt:i4>
      </vt:variant>
      <vt:variant>
        <vt:i4>5</vt:i4>
      </vt:variant>
      <vt:variant>
        <vt:lpwstr/>
      </vt:variant>
      <vt:variant>
        <vt:lpwstr>_Toc197349168</vt:lpwstr>
      </vt:variant>
      <vt:variant>
        <vt:i4>1179699</vt:i4>
      </vt:variant>
      <vt:variant>
        <vt:i4>182</vt:i4>
      </vt:variant>
      <vt:variant>
        <vt:i4>0</vt:i4>
      </vt:variant>
      <vt:variant>
        <vt:i4>5</vt:i4>
      </vt:variant>
      <vt:variant>
        <vt:lpwstr/>
      </vt:variant>
      <vt:variant>
        <vt:lpwstr>_Toc197349167</vt:lpwstr>
      </vt:variant>
      <vt:variant>
        <vt:i4>1179699</vt:i4>
      </vt:variant>
      <vt:variant>
        <vt:i4>176</vt:i4>
      </vt:variant>
      <vt:variant>
        <vt:i4>0</vt:i4>
      </vt:variant>
      <vt:variant>
        <vt:i4>5</vt:i4>
      </vt:variant>
      <vt:variant>
        <vt:lpwstr/>
      </vt:variant>
      <vt:variant>
        <vt:lpwstr>_Toc197349166</vt:lpwstr>
      </vt:variant>
      <vt:variant>
        <vt:i4>1179699</vt:i4>
      </vt:variant>
      <vt:variant>
        <vt:i4>170</vt:i4>
      </vt:variant>
      <vt:variant>
        <vt:i4>0</vt:i4>
      </vt:variant>
      <vt:variant>
        <vt:i4>5</vt:i4>
      </vt:variant>
      <vt:variant>
        <vt:lpwstr/>
      </vt:variant>
      <vt:variant>
        <vt:lpwstr>_Toc197349165</vt:lpwstr>
      </vt:variant>
      <vt:variant>
        <vt:i4>1179699</vt:i4>
      </vt:variant>
      <vt:variant>
        <vt:i4>164</vt:i4>
      </vt:variant>
      <vt:variant>
        <vt:i4>0</vt:i4>
      </vt:variant>
      <vt:variant>
        <vt:i4>5</vt:i4>
      </vt:variant>
      <vt:variant>
        <vt:lpwstr/>
      </vt:variant>
      <vt:variant>
        <vt:lpwstr>_Toc197349164</vt:lpwstr>
      </vt:variant>
      <vt:variant>
        <vt:i4>1179699</vt:i4>
      </vt:variant>
      <vt:variant>
        <vt:i4>158</vt:i4>
      </vt:variant>
      <vt:variant>
        <vt:i4>0</vt:i4>
      </vt:variant>
      <vt:variant>
        <vt:i4>5</vt:i4>
      </vt:variant>
      <vt:variant>
        <vt:lpwstr/>
      </vt:variant>
      <vt:variant>
        <vt:lpwstr>_Toc197349163</vt:lpwstr>
      </vt:variant>
      <vt:variant>
        <vt:i4>1179699</vt:i4>
      </vt:variant>
      <vt:variant>
        <vt:i4>152</vt:i4>
      </vt:variant>
      <vt:variant>
        <vt:i4>0</vt:i4>
      </vt:variant>
      <vt:variant>
        <vt:i4>5</vt:i4>
      </vt:variant>
      <vt:variant>
        <vt:lpwstr/>
      </vt:variant>
      <vt:variant>
        <vt:lpwstr>_Toc197349162</vt:lpwstr>
      </vt:variant>
      <vt:variant>
        <vt:i4>1179699</vt:i4>
      </vt:variant>
      <vt:variant>
        <vt:i4>146</vt:i4>
      </vt:variant>
      <vt:variant>
        <vt:i4>0</vt:i4>
      </vt:variant>
      <vt:variant>
        <vt:i4>5</vt:i4>
      </vt:variant>
      <vt:variant>
        <vt:lpwstr/>
      </vt:variant>
      <vt:variant>
        <vt:lpwstr>_Toc197349161</vt:lpwstr>
      </vt:variant>
      <vt:variant>
        <vt:i4>1179699</vt:i4>
      </vt:variant>
      <vt:variant>
        <vt:i4>140</vt:i4>
      </vt:variant>
      <vt:variant>
        <vt:i4>0</vt:i4>
      </vt:variant>
      <vt:variant>
        <vt:i4>5</vt:i4>
      </vt:variant>
      <vt:variant>
        <vt:lpwstr/>
      </vt:variant>
      <vt:variant>
        <vt:lpwstr>_Toc197349160</vt:lpwstr>
      </vt:variant>
      <vt:variant>
        <vt:i4>1114163</vt:i4>
      </vt:variant>
      <vt:variant>
        <vt:i4>134</vt:i4>
      </vt:variant>
      <vt:variant>
        <vt:i4>0</vt:i4>
      </vt:variant>
      <vt:variant>
        <vt:i4>5</vt:i4>
      </vt:variant>
      <vt:variant>
        <vt:lpwstr/>
      </vt:variant>
      <vt:variant>
        <vt:lpwstr>_Toc197349159</vt:lpwstr>
      </vt:variant>
      <vt:variant>
        <vt:i4>1114163</vt:i4>
      </vt:variant>
      <vt:variant>
        <vt:i4>128</vt:i4>
      </vt:variant>
      <vt:variant>
        <vt:i4>0</vt:i4>
      </vt:variant>
      <vt:variant>
        <vt:i4>5</vt:i4>
      </vt:variant>
      <vt:variant>
        <vt:lpwstr/>
      </vt:variant>
      <vt:variant>
        <vt:lpwstr>_Toc197349158</vt:lpwstr>
      </vt:variant>
      <vt:variant>
        <vt:i4>1114163</vt:i4>
      </vt:variant>
      <vt:variant>
        <vt:i4>122</vt:i4>
      </vt:variant>
      <vt:variant>
        <vt:i4>0</vt:i4>
      </vt:variant>
      <vt:variant>
        <vt:i4>5</vt:i4>
      </vt:variant>
      <vt:variant>
        <vt:lpwstr/>
      </vt:variant>
      <vt:variant>
        <vt:lpwstr>_Toc197349157</vt:lpwstr>
      </vt:variant>
      <vt:variant>
        <vt:i4>1114163</vt:i4>
      </vt:variant>
      <vt:variant>
        <vt:i4>116</vt:i4>
      </vt:variant>
      <vt:variant>
        <vt:i4>0</vt:i4>
      </vt:variant>
      <vt:variant>
        <vt:i4>5</vt:i4>
      </vt:variant>
      <vt:variant>
        <vt:lpwstr/>
      </vt:variant>
      <vt:variant>
        <vt:lpwstr>_Toc197349156</vt:lpwstr>
      </vt:variant>
      <vt:variant>
        <vt:i4>1114163</vt:i4>
      </vt:variant>
      <vt:variant>
        <vt:i4>110</vt:i4>
      </vt:variant>
      <vt:variant>
        <vt:i4>0</vt:i4>
      </vt:variant>
      <vt:variant>
        <vt:i4>5</vt:i4>
      </vt:variant>
      <vt:variant>
        <vt:lpwstr/>
      </vt:variant>
      <vt:variant>
        <vt:lpwstr>_Toc197349155</vt:lpwstr>
      </vt:variant>
      <vt:variant>
        <vt:i4>1114163</vt:i4>
      </vt:variant>
      <vt:variant>
        <vt:i4>104</vt:i4>
      </vt:variant>
      <vt:variant>
        <vt:i4>0</vt:i4>
      </vt:variant>
      <vt:variant>
        <vt:i4>5</vt:i4>
      </vt:variant>
      <vt:variant>
        <vt:lpwstr/>
      </vt:variant>
      <vt:variant>
        <vt:lpwstr>_Toc197349154</vt:lpwstr>
      </vt:variant>
      <vt:variant>
        <vt:i4>1114163</vt:i4>
      </vt:variant>
      <vt:variant>
        <vt:i4>98</vt:i4>
      </vt:variant>
      <vt:variant>
        <vt:i4>0</vt:i4>
      </vt:variant>
      <vt:variant>
        <vt:i4>5</vt:i4>
      </vt:variant>
      <vt:variant>
        <vt:lpwstr/>
      </vt:variant>
      <vt:variant>
        <vt:lpwstr>_Toc197349153</vt:lpwstr>
      </vt:variant>
      <vt:variant>
        <vt:i4>1114163</vt:i4>
      </vt:variant>
      <vt:variant>
        <vt:i4>92</vt:i4>
      </vt:variant>
      <vt:variant>
        <vt:i4>0</vt:i4>
      </vt:variant>
      <vt:variant>
        <vt:i4>5</vt:i4>
      </vt:variant>
      <vt:variant>
        <vt:lpwstr/>
      </vt:variant>
      <vt:variant>
        <vt:lpwstr>_Toc197349152</vt:lpwstr>
      </vt:variant>
      <vt:variant>
        <vt:i4>1114163</vt:i4>
      </vt:variant>
      <vt:variant>
        <vt:i4>86</vt:i4>
      </vt:variant>
      <vt:variant>
        <vt:i4>0</vt:i4>
      </vt:variant>
      <vt:variant>
        <vt:i4>5</vt:i4>
      </vt:variant>
      <vt:variant>
        <vt:lpwstr/>
      </vt:variant>
      <vt:variant>
        <vt:lpwstr>_Toc197349151</vt:lpwstr>
      </vt:variant>
      <vt:variant>
        <vt:i4>1114163</vt:i4>
      </vt:variant>
      <vt:variant>
        <vt:i4>80</vt:i4>
      </vt:variant>
      <vt:variant>
        <vt:i4>0</vt:i4>
      </vt:variant>
      <vt:variant>
        <vt:i4>5</vt:i4>
      </vt:variant>
      <vt:variant>
        <vt:lpwstr/>
      </vt:variant>
      <vt:variant>
        <vt:lpwstr>_Toc197349150</vt:lpwstr>
      </vt:variant>
      <vt:variant>
        <vt:i4>1048627</vt:i4>
      </vt:variant>
      <vt:variant>
        <vt:i4>74</vt:i4>
      </vt:variant>
      <vt:variant>
        <vt:i4>0</vt:i4>
      </vt:variant>
      <vt:variant>
        <vt:i4>5</vt:i4>
      </vt:variant>
      <vt:variant>
        <vt:lpwstr/>
      </vt:variant>
      <vt:variant>
        <vt:lpwstr>_Toc197349149</vt:lpwstr>
      </vt:variant>
      <vt:variant>
        <vt:i4>1048627</vt:i4>
      </vt:variant>
      <vt:variant>
        <vt:i4>68</vt:i4>
      </vt:variant>
      <vt:variant>
        <vt:i4>0</vt:i4>
      </vt:variant>
      <vt:variant>
        <vt:i4>5</vt:i4>
      </vt:variant>
      <vt:variant>
        <vt:lpwstr/>
      </vt:variant>
      <vt:variant>
        <vt:lpwstr>_Toc197349148</vt:lpwstr>
      </vt:variant>
      <vt:variant>
        <vt:i4>1048627</vt:i4>
      </vt:variant>
      <vt:variant>
        <vt:i4>62</vt:i4>
      </vt:variant>
      <vt:variant>
        <vt:i4>0</vt:i4>
      </vt:variant>
      <vt:variant>
        <vt:i4>5</vt:i4>
      </vt:variant>
      <vt:variant>
        <vt:lpwstr/>
      </vt:variant>
      <vt:variant>
        <vt:lpwstr>_Toc197349147</vt:lpwstr>
      </vt:variant>
      <vt:variant>
        <vt:i4>1048627</vt:i4>
      </vt:variant>
      <vt:variant>
        <vt:i4>56</vt:i4>
      </vt:variant>
      <vt:variant>
        <vt:i4>0</vt:i4>
      </vt:variant>
      <vt:variant>
        <vt:i4>5</vt:i4>
      </vt:variant>
      <vt:variant>
        <vt:lpwstr/>
      </vt:variant>
      <vt:variant>
        <vt:lpwstr>_Toc197349146</vt:lpwstr>
      </vt:variant>
      <vt:variant>
        <vt:i4>1048627</vt:i4>
      </vt:variant>
      <vt:variant>
        <vt:i4>50</vt:i4>
      </vt:variant>
      <vt:variant>
        <vt:i4>0</vt:i4>
      </vt:variant>
      <vt:variant>
        <vt:i4>5</vt:i4>
      </vt:variant>
      <vt:variant>
        <vt:lpwstr/>
      </vt:variant>
      <vt:variant>
        <vt:lpwstr>_Toc197349145</vt:lpwstr>
      </vt:variant>
      <vt:variant>
        <vt:i4>1048627</vt:i4>
      </vt:variant>
      <vt:variant>
        <vt:i4>44</vt:i4>
      </vt:variant>
      <vt:variant>
        <vt:i4>0</vt:i4>
      </vt:variant>
      <vt:variant>
        <vt:i4>5</vt:i4>
      </vt:variant>
      <vt:variant>
        <vt:lpwstr/>
      </vt:variant>
      <vt:variant>
        <vt:lpwstr>_Toc197349144</vt:lpwstr>
      </vt:variant>
      <vt:variant>
        <vt:i4>1048627</vt:i4>
      </vt:variant>
      <vt:variant>
        <vt:i4>38</vt:i4>
      </vt:variant>
      <vt:variant>
        <vt:i4>0</vt:i4>
      </vt:variant>
      <vt:variant>
        <vt:i4>5</vt:i4>
      </vt:variant>
      <vt:variant>
        <vt:lpwstr/>
      </vt:variant>
      <vt:variant>
        <vt:lpwstr>_Toc197349143</vt:lpwstr>
      </vt:variant>
      <vt:variant>
        <vt:i4>1048627</vt:i4>
      </vt:variant>
      <vt:variant>
        <vt:i4>32</vt:i4>
      </vt:variant>
      <vt:variant>
        <vt:i4>0</vt:i4>
      </vt:variant>
      <vt:variant>
        <vt:i4>5</vt:i4>
      </vt:variant>
      <vt:variant>
        <vt:lpwstr/>
      </vt:variant>
      <vt:variant>
        <vt:lpwstr>_Toc197349142</vt:lpwstr>
      </vt:variant>
      <vt:variant>
        <vt:i4>1048627</vt:i4>
      </vt:variant>
      <vt:variant>
        <vt:i4>26</vt:i4>
      </vt:variant>
      <vt:variant>
        <vt:i4>0</vt:i4>
      </vt:variant>
      <vt:variant>
        <vt:i4>5</vt:i4>
      </vt:variant>
      <vt:variant>
        <vt:lpwstr/>
      </vt:variant>
      <vt:variant>
        <vt:lpwstr>_Toc197349141</vt:lpwstr>
      </vt:variant>
      <vt:variant>
        <vt:i4>1048627</vt:i4>
      </vt:variant>
      <vt:variant>
        <vt:i4>20</vt:i4>
      </vt:variant>
      <vt:variant>
        <vt:i4>0</vt:i4>
      </vt:variant>
      <vt:variant>
        <vt:i4>5</vt:i4>
      </vt:variant>
      <vt:variant>
        <vt:lpwstr/>
      </vt:variant>
      <vt:variant>
        <vt:lpwstr>_Toc197349140</vt:lpwstr>
      </vt:variant>
      <vt:variant>
        <vt:i4>1507379</vt:i4>
      </vt:variant>
      <vt:variant>
        <vt:i4>14</vt:i4>
      </vt:variant>
      <vt:variant>
        <vt:i4>0</vt:i4>
      </vt:variant>
      <vt:variant>
        <vt:i4>5</vt:i4>
      </vt:variant>
      <vt:variant>
        <vt:lpwstr/>
      </vt:variant>
      <vt:variant>
        <vt:lpwstr>_Toc197349139</vt:lpwstr>
      </vt:variant>
      <vt:variant>
        <vt:i4>1507379</vt:i4>
      </vt:variant>
      <vt:variant>
        <vt:i4>8</vt:i4>
      </vt:variant>
      <vt:variant>
        <vt:i4>0</vt:i4>
      </vt:variant>
      <vt:variant>
        <vt:i4>5</vt:i4>
      </vt:variant>
      <vt:variant>
        <vt:lpwstr/>
      </vt:variant>
      <vt:variant>
        <vt:lpwstr>_Toc197349138</vt:lpwstr>
      </vt:variant>
      <vt:variant>
        <vt:i4>1507379</vt:i4>
      </vt:variant>
      <vt:variant>
        <vt:i4>2</vt:i4>
      </vt:variant>
      <vt:variant>
        <vt:i4>0</vt:i4>
      </vt:variant>
      <vt:variant>
        <vt:i4>5</vt:i4>
      </vt:variant>
      <vt:variant>
        <vt:lpwstr/>
      </vt:variant>
      <vt:variant>
        <vt:lpwstr>_Toc197349137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 Kustavus</dc:creator>
  <cp:keywords/>
  <dc:description/>
  <cp:lastModifiedBy>Rein Annusver | K-Projekt</cp:lastModifiedBy>
  <cp:revision>10</cp:revision>
  <cp:lastPrinted>2020-09-18T11:14:00Z</cp:lastPrinted>
  <dcterms:created xsi:type="dcterms:W3CDTF">2025-05-08T11:17:00Z</dcterms:created>
  <dcterms:modified xsi:type="dcterms:W3CDTF">2025-05-08T11:45:00Z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0x010100E6388E3B0C9DC2469DF2A6C5F73C4953</vt:lpwstr>
  </property>
  <property fmtid="{D5CDD505-2E9C-101B-9397-08002B2CF9AE}" pid="3" name="MediaServiceImageTags">
    <vt:lpwstr/>
  </property>
</Properties>
</file>